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08EE" w14:textId="77777777" w:rsidR="00EF3870" w:rsidRPr="001C2DBC" w:rsidRDefault="00EF3870" w:rsidP="00EF3870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snapToGrid w:val="0"/>
          <w:sz w:val="18"/>
          <w:szCs w:val="18"/>
        </w:rPr>
        <w:t>Informacje wstępne</w:t>
      </w:r>
    </w:p>
    <w:p w14:paraId="78814E8D" w14:textId="77777777" w:rsidR="00EF3870" w:rsidRPr="001C2DBC" w:rsidRDefault="00EF3870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Przedstawiony program certyfikacji Integrowanej Produkcji Roślin (IPR) stosowany jest przez Biuro Certyfikacji COBICO Sp. z o.o.</w:t>
      </w:r>
    </w:p>
    <w:p w14:paraId="13AF6AFD" w14:textId="77777777" w:rsidR="00EF3870" w:rsidRPr="001C2DBC" w:rsidRDefault="00EF3870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4BA837D0" w14:textId="77777777" w:rsidR="00EF3870" w:rsidRPr="001C2DBC" w:rsidRDefault="00EF3870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COBICO Sp. z o.o. jako jednostka certyfikująca wyroby jest akredytowana przez Polskie Centrum Akredytacji (PCA) i posiada certyfikat akredytacji nr AC 080.</w:t>
      </w:r>
    </w:p>
    <w:p w14:paraId="0F72007B" w14:textId="77777777" w:rsidR="00EF3870" w:rsidRPr="001C2DBC" w:rsidRDefault="00EF3870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238920F6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Dane teleadresowe Jednostki Certyfikującej:</w:t>
      </w:r>
    </w:p>
    <w:p w14:paraId="5EC252A2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COBICO Sp. z o.o.</w:t>
      </w:r>
    </w:p>
    <w:p w14:paraId="5FE905D0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Biuro Certyfikacji</w:t>
      </w:r>
    </w:p>
    <w:p w14:paraId="0990EB29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Przebieczany 529</w:t>
      </w:r>
    </w:p>
    <w:p w14:paraId="179A3B45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32-020 Wieliczka</w:t>
      </w:r>
    </w:p>
    <w:p w14:paraId="12E08276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Telefon: 12 632 35 71</w:t>
      </w:r>
    </w:p>
    <w:p w14:paraId="49F9ABC7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www.cobico.pl</w:t>
      </w:r>
    </w:p>
    <w:p w14:paraId="0A3FD301" w14:textId="77777777" w:rsidR="00F27B7F" w:rsidRPr="001C2DBC" w:rsidRDefault="00F27B7F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4D8E7B72" w14:textId="77777777" w:rsidR="00CB0213" w:rsidRPr="001C2DBC" w:rsidRDefault="00CB0213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Niniejszy Program obejmuje certyfikację wyrobów w zakresie:</w:t>
      </w:r>
    </w:p>
    <w:p w14:paraId="6E229316" w14:textId="77777777" w:rsidR="00CB0213" w:rsidRPr="001C2DBC" w:rsidRDefault="00CB0213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- </w:t>
      </w:r>
      <w:r w:rsidR="00793AE7"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Produkcja roślin opisanych w Metodykach Integrowanej Produkcji </w:t>
      </w:r>
    </w:p>
    <w:p w14:paraId="3F71A88E" w14:textId="77777777" w:rsidR="00CB0213" w:rsidRPr="001C2DBC" w:rsidRDefault="00CB0213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065C2947" w14:textId="01BC0640" w:rsidR="00EF3870" w:rsidRPr="001C2DBC" w:rsidRDefault="00EF3870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  <w:t xml:space="preserve">Certyfikacja powyższych wyrobów prowadzona jest w ramach </w:t>
      </w:r>
      <w:r w:rsidR="00F27B7F" w:rsidRPr="001C2DBC"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  <w:t xml:space="preserve">udzielonej przez PCA </w:t>
      </w:r>
      <w:r w:rsidRPr="001C2DBC"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  <w:t>akredytacji.</w:t>
      </w:r>
    </w:p>
    <w:p w14:paraId="67ED6D83" w14:textId="77777777" w:rsidR="001C2DBC" w:rsidRPr="001C2DBC" w:rsidRDefault="001C2DBC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1C2DBC"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  <w:t>Przyjęty program certyfikacji nie przewiduje przekazania uprawnień do udzielania, utrzymywania, rozszerzania, zawieszania lub cofania certyfikacji osobie lub jednostce z zewnątrz.</w:t>
      </w:r>
    </w:p>
    <w:p w14:paraId="1A8F1987" w14:textId="77777777" w:rsidR="001C2DBC" w:rsidRPr="001C2DBC" w:rsidRDefault="001C2DBC" w:rsidP="001C2DBC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4B0862" w:rsidRPr="001C2DBC" w14:paraId="3363D51A" w14:textId="77777777" w:rsidTr="00573631">
        <w:tc>
          <w:tcPr>
            <w:tcW w:w="3119" w:type="dxa"/>
          </w:tcPr>
          <w:p w14:paraId="0B8CB8AE" w14:textId="77777777" w:rsidR="00EF3870" w:rsidRPr="001C2DBC" w:rsidRDefault="00F62C70" w:rsidP="00773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Typ</w:t>
            </w:r>
            <w:r w:rsidR="00773411"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programu </w:t>
            </w:r>
            <w:r w:rsidR="00F27B7F"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certyfikacji wyrobu wg PN-EN ISO/IEC 17067:2014-01</w:t>
            </w:r>
          </w:p>
        </w:tc>
        <w:tc>
          <w:tcPr>
            <w:tcW w:w="6237" w:type="dxa"/>
            <w:vAlign w:val="center"/>
          </w:tcPr>
          <w:p w14:paraId="30959253" w14:textId="77777777" w:rsidR="00F27B7F" w:rsidRPr="001C2DBC" w:rsidRDefault="00EF3870" w:rsidP="00573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Elementy s</w:t>
            </w:r>
            <w:r w:rsidR="00F27B7F"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ystemu certyfikacji wyrobu</w:t>
            </w:r>
          </w:p>
          <w:p w14:paraId="751B4CF2" w14:textId="77777777" w:rsidR="00EF3870" w:rsidRPr="001C2DBC" w:rsidRDefault="00F27B7F" w:rsidP="00573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wg PN-EN ISO/IEC 17067:2014-01</w:t>
            </w:r>
          </w:p>
        </w:tc>
      </w:tr>
      <w:tr w:rsidR="001C2DBC" w:rsidRPr="001C2DBC" w14:paraId="4163D163" w14:textId="77777777" w:rsidTr="00573631">
        <w:tc>
          <w:tcPr>
            <w:tcW w:w="3119" w:type="dxa"/>
            <w:vAlign w:val="center"/>
          </w:tcPr>
          <w:p w14:paraId="17F32395" w14:textId="77777777" w:rsidR="00EF3870" w:rsidRPr="001C2DBC" w:rsidRDefault="00EF3870" w:rsidP="0057363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6 zmodyfikowany w zakresie elementów nadzoru</w:t>
            </w:r>
          </w:p>
        </w:tc>
        <w:tc>
          <w:tcPr>
            <w:tcW w:w="6237" w:type="dxa"/>
          </w:tcPr>
          <w:p w14:paraId="65A8DC80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1. Określenie właściwości poprzez</w:t>
            </w:r>
          </w:p>
          <w:p w14:paraId="1A1FFE62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 kontrolę</w:t>
            </w:r>
          </w:p>
          <w:p w14:paraId="586EADF2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2. Przegląd (ocena)</w:t>
            </w:r>
          </w:p>
          <w:p w14:paraId="29140D88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3. Decyzja dotycząca certyfikacji</w:t>
            </w:r>
          </w:p>
          <w:p w14:paraId="0157F479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4. Udzielenie zezwolenia</w:t>
            </w:r>
          </w:p>
          <w:p w14:paraId="264A862C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5. Nadzór poprzez: </w:t>
            </w:r>
          </w:p>
          <w:p w14:paraId="140A1304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- badanie lub kontrolę próbek z produkcji, i/lub </w:t>
            </w:r>
          </w:p>
          <w:p w14:paraId="618834F0" w14:textId="77777777" w:rsidR="00EF3870" w:rsidRPr="001C2DBC" w:rsidRDefault="00EF3870" w:rsidP="00573631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1C2DB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- ocenę procesu produkcyjnego lub usługi. </w:t>
            </w:r>
          </w:p>
        </w:tc>
      </w:tr>
    </w:tbl>
    <w:p w14:paraId="2D649E3B" w14:textId="77777777" w:rsidR="00EF3870" w:rsidRPr="001C2DBC" w:rsidRDefault="00EF3870" w:rsidP="00EF3870">
      <w:pPr>
        <w:ind w:left="426"/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14:paraId="0816FA0E" w14:textId="77777777" w:rsidR="00EF3870" w:rsidRPr="001C2DBC" w:rsidRDefault="00EF3870" w:rsidP="00EF3870">
      <w:pPr>
        <w:ind w:left="426"/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14:paraId="74839C89" w14:textId="77777777" w:rsidR="00EF3870" w:rsidRPr="001C2DBC" w:rsidRDefault="00EF3870" w:rsidP="00EF3870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snapToGrid w:val="0"/>
          <w:sz w:val="18"/>
          <w:szCs w:val="18"/>
        </w:rPr>
        <w:t>Podstawowe dokumenty odniesienia w procesie certyfikacji</w:t>
      </w:r>
      <w:r w:rsidR="001604C9" w:rsidRPr="001C2DBC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(wymagania certyfikacyjne)</w:t>
      </w:r>
    </w:p>
    <w:p w14:paraId="78192F79" w14:textId="77777777" w:rsidR="00EF3870" w:rsidRPr="001C2DBC" w:rsidRDefault="00EF3870" w:rsidP="00EF3870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snapToGrid w:val="0"/>
          <w:sz w:val="18"/>
          <w:szCs w:val="18"/>
        </w:rPr>
        <w:t xml:space="preserve">Ustawa z dnia 8 marca 2013 r. o środkach ochrony roślin </w:t>
      </w:r>
      <w:r w:rsidR="0023617A" w:rsidRPr="001C2DBC">
        <w:rPr>
          <w:rFonts w:asciiTheme="minorHAnsi" w:hAnsiTheme="minorHAnsi" w:cstheme="minorHAnsi"/>
          <w:snapToGrid w:val="0"/>
          <w:sz w:val="18"/>
          <w:szCs w:val="18"/>
        </w:rPr>
        <w:t xml:space="preserve">(Rozdział 6) </w:t>
      </w:r>
      <w:r w:rsidRPr="001C2DBC">
        <w:rPr>
          <w:rFonts w:asciiTheme="minorHAnsi" w:hAnsiTheme="minorHAnsi" w:cstheme="minorHAnsi"/>
          <w:snapToGrid w:val="0"/>
          <w:sz w:val="18"/>
          <w:szCs w:val="18"/>
        </w:rPr>
        <w:t>i akty wykonawcze do ww. ustawy.</w:t>
      </w:r>
    </w:p>
    <w:p w14:paraId="793F30F6" w14:textId="77777777" w:rsidR="00EF3870" w:rsidRPr="001C2DBC" w:rsidRDefault="00EF3870" w:rsidP="00EF3870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snapToGrid w:val="0"/>
          <w:sz w:val="18"/>
          <w:szCs w:val="18"/>
        </w:rPr>
        <w:t>Metodyki Integrowanej Produkcji</w:t>
      </w:r>
      <w:r w:rsidR="00793AE7" w:rsidRPr="001C2DBC">
        <w:rPr>
          <w:rFonts w:asciiTheme="minorHAnsi" w:hAnsiTheme="minorHAnsi" w:cstheme="minorHAnsi"/>
          <w:snapToGrid w:val="0"/>
          <w:sz w:val="18"/>
          <w:szCs w:val="18"/>
        </w:rPr>
        <w:t xml:space="preserve"> zatwierdzone przez Głównego Inspektora Ochrony Roślin i Nasiennictwa i udostępnionych na stronie internetowej administrowanej przez Główny Inspektorat Ochrony Roślin i Nasiennictwa.</w:t>
      </w:r>
    </w:p>
    <w:p w14:paraId="08463EE3" w14:textId="77777777" w:rsidR="00F27B7F" w:rsidRPr="001C2DBC" w:rsidRDefault="00F27B7F" w:rsidP="00F27B7F">
      <w:pPr>
        <w:ind w:left="720"/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14:paraId="09E74523" w14:textId="77777777" w:rsidR="001604C9" w:rsidRPr="001C2DBC" w:rsidRDefault="001604C9" w:rsidP="001604C9">
      <w:pPr>
        <w:ind w:left="360"/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Dokumenty nałożone na jednostkę certyfikującą </w:t>
      </w:r>
    </w:p>
    <w:p w14:paraId="08540BD0" w14:textId="736DF633" w:rsidR="00F27B7F" w:rsidRPr="001C2DBC" w:rsidRDefault="00F27B7F" w:rsidP="00F27B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snapToGrid w:val="0"/>
          <w:sz w:val="18"/>
          <w:szCs w:val="18"/>
        </w:rPr>
        <w:t>PN-EN ISO/IEC 17065:2013</w:t>
      </w:r>
      <w:r w:rsidR="004D0BAC" w:rsidRPr="001C2DBC">
        <w:rPr>
          <w:rFonts w:asciiTheme="minorHAnsi" w:hAnsiTheme="minorHAnsi" w:cstheme="minorHAnsi"/>
          <w:snapToGrid w:val="0"/>
          <w:sz w:val="18"/>
          <w:szCs w:val="18"/>
        </w:rPr>
        <w:t>-03</w:t>
      </w:r>
      <w:r w:rsidRPr="001C2DBC">
        <w:rPr>
          <w:rFonts w:asciiTheme="minorHAnsi" w:hAnsiTheme="minorHAnsi" w:cstheme="minorHAnsi"/>
          <w:snapToGrid w:val="0"/>
          <w:sz w:val="18"/>
          <w:szCs w:val="18"/>
        </w:rPr>
        <w:t xml:space="preserve"> Ocena zgodności. </w:t>
      </w:r>
      <w:r w:rsidRPr="001C2DBC">
        <w:rPr>
          <w:rFonts w:asciiTheme="minorHAnsi" w:hAnsiTheme="minorHAnsi" w:cstheme="minorHAnsi"/>
          <w:snapToGrid w:val="0"/>
          <w:color w:val="FF0000"/>
          <w:sz w:val="18"/>
          <w:szCs w:val="18"/>
        </w:rPr>
        <w:t>W</w:t>
      </w:r>
      <w:r w:rsidR="004B0862" w:rsidRPr="001C2DBC">
        <w:rPr>
          <w:rFonts w:asciiTheme="minorHAnsi" w:hAnsiTheme="minorHAnsi" w:cstheme="minorHAnsi"/>
          <w:snapToGrid w:val="0"/>
          <w:color w:val="FF0000"/>
          <w:sz w:val="18"/>
          <w:szCs w:val="18"/>
        </w:rPr>
        <w:t>y</w:t>
      </w:r>
      <w:r w:rsidRPr="001C2DBC">
        <w:rPr>
          <w:rFonts w:asciiTheme="minorHAnsi" w:hAnsiTheme="minorHAnsi" w:cstheme="minorHAnsi"/>
          <w:snapToGrid w:val="0"/>
          <w:color w:val="FF0000"/>
          <w:sz w:val="18"/>
          <w:szCs w:val="18"/>
        </w:rPr>
        <w:t xml:space="preserve">magania </w:t>
      </w:r>
      <w:r w:rsidRPr="001C2DBC">
        <w:rPr>
          <w:rFonts w:asciiTheme="minorHAnsi" w:hAnsiTheme="minorHAnsi" w:cstheme="minorHAnsi"/>
          <w:snapToGrid w:val="0"/>
          <w:sz w:val="18"/>
          <w:szCs w:val="18"/>
        </w:rPr>
        <w:t>dla jednostek certyfikujących wyroby, procesy i usługi.</w:t>
      </w:r>
    </w:p>
    <w:p w14:paraId="1B55D19A" w14:textId="77777777" w:rsidR="00F27B7F" w:rsidRPr="001C2DBC" w:rsidRDefault="00F27B7F" w:rsidP="00F27B7F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snapToGrid w:val="0"/>
          <w:sz w:val="18"/>
          <w:szCs w:val="18"/>
        </w:rPr>
        <w:t>Dokumentacja systemowa BC COBICO. (Procedura P-23 Certyfikacja w programie IPR)</w:t>
      </w:r>
    </w:p>
    <w:p w14:paraId="4656CCC6" w14:textId="77777777" w:rsidR="00773411" w:rsidRPr="001C2DBC" w:rsidRDefault="00773411" w:rsidP="0077341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snapToGrid w:val="0"/>
          <w:sz w:val="18"/>
          <w:szCs w:val="18"/>
        </w:rPr>
        <w:t>DACW-01 „Akredytacja jednostek certyfikujących wyroby”.</w:t>
      </w:r>
    </w:p>
    <w:p w14:paraId="0AFA9AE1" w14:textId="77777777" w:rsidR="00694FB7" w:rsidRPr="001C2DBC" w:rsidRDefault="00694FB7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B146023" w14:textId="7C475D84" w:rsidR="00773411" w:rsidRDefault="00773411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8DB8B3C" w14:textId="7979676B" w:rsidR="001C2DBC" w:rsidRDefault="001C2DBC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1815FEB" w14:textId="1B499184" w:rsidR="001C2DBC" w:rsidRDefault="001C2DBC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06031F1" w14:textId="3568E536" w:rsidR="001C2DBC" w:rsidRDefault="001C2DBC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42E096F" w14:textId="452C9F5F" w:rsidR="001C2DBC" w:rsidRDefault="001C2DBC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BEAD441" w14:textId="5ADDAC29" w:rsidR="001C2DBC" w:rsidRDefault="001C2DBC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52285FA" w14:textId="77777777" w:rsidR="001C2DBC" w:rsidRPr="001C2DBC" w:rsidRDefault="001C2DBC" w:rsidP="00694F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7B8F39B" w14:textId="77777777" w:rsidR="005F6049" w:rsidRPr="001C2DBC" w:rsidRDefault="005F6049" w:rsidP="001C2DBC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snapToGrid w:val="0"/>
          <w:sz w:val="18"/>
          <w:szCs w:val="18"/>
        </w:rPr>
        <w:lastRenderedPageBreak/>
        <w:t>Przebieg procesu</w:t>
      </w:r>
    </w:p>
    <w:p w14:paraId="3D6679CB" w14:textId="77777777" w:rsidR="007907BC" w:rsidRPr="001C2DBC" w:rsidRDefault="007907BC" w:rsidP="001C2DB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Proces certyfikacji przebiega zgodnie z poniższym diagramem:</w:t>
      </w:r>
    </w:p>
    <w:p w14:paraId="1F5B3D96" w14:textId="75835DFF" w:rsidR="007907BC" w:rsidRPr="001C2DBC" w:rsidRDefault="00310100" w:rsidP="007907BC">
      <w:pPr>
        <w:pStyle w:val="Tekstpodstawowy2"/>
        <w:spacing w:after="60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noProof/>
          <w:snapToGrid w:val="0"/>
          <w:sz w:val="18"/>
          <w:szCs w:val="18"/>
        </w:rPr>
        <mc:AlternateContent>
          <mc:Choice Requires="wpc">
            <w:drawing>
              <wp:inline distT="0" distB="0" distL="0" distR="0" wp14:anchorId="6CCA344B" wp14:editId="25602BF7">
                <wp:extent cx="5760720" cy="3200400"/>
                <wp:effectExtent l="4445" t="1270" r="0" b="0"/>
                <wp:docPr id="21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5299" y="71209"/>
                            <a:ext cx="2953169" cy="333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C8255" w14:textId="77777777" w:rsidR="007907BC" w:rsidRPr="001C2DBC" w:rsidRDefault="007907BC" w:rsidP="007907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Przyjęcie i zarejestrowanie wniosku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299" y="556870"/>
                            <a:ext cx="2953169" cy="332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FDB92" w14:textId="77777777" w:rsidR="007907BC" w:rsidRPr="001C2DBC" w:rsidRDefault="007907BC" w:rsidP="007907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Przegląd wniosku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5299" y="1052132"/>
                            <a:ext cx="2953169" cy="57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271F5" w14:textId="77777777" w:rsidR="007907BC" w:rsidRPr="001C2DBC" w:rsidRDefault="007907BC" w:rsidP="007907BC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Ocena, w tym:</w:t>
                              </w:r>
                            </w:p>
                            <w:p w14:paraId="28DAAB7B" w14:textId="77777777" w:rsidR="007907BC" w:rsidRPr="001C2DBC" w:rsidRDefault="007907BC" w:rsidP="007907BC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- pobór i badanie prób,</w:t>
                              </w:r>
                            </w:p>
                            <w:p w14:paraId="67F161AD" w14:textId="77777777" w:rsidR="007907BC" w:rsidRPr="001C2DBC" w:rsidRDefault="007907BC" w:rsidP="007907BC">
                              <w:pPr>
                                <w:ind w:left="360"/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- ocena procesu produkcyjnego</w:t>
                              </w:r>
                            </w:p>
                            <w:p w14:paraId="323D1B71" w14:textId="77777777" w:rsidR="007907BC" w:rsidRDefault="007907BC" w:rsidP="007907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5299" y="1762620"/>
                            <a:ext cx="2953169" cy="33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68168" w14:textId="77777777" w:rsidR="007907BC" w:rsidRPr="001C2DBC" w:rsidRDefault="007907BC" w:rsidP="007907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Przegląd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5299" y="2209876"/>
                            <a:ext cx="2953169" cy="333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09119" w14:textId="77777777" w:rsidR="007907BC" w:rsidRPr="001C2DBC" w:rsidRDefault="007907BC" w:rsidP="007907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Decyzja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5299" y="2738742"/>
                            <a:ext cx="2953169" cy="332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1F5CD" w14:textId="77777777" w:rsidR="007907BC" w:rsidRPr="001C2DBC" w:rsidRDefault="007907BC" w:rsidP="007907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Nadzór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>
                            <a:off x="2272284" y="404851"/>
                            <a:ext cx="800" cy="152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>
                            <a:off x="2272284" y="889711"/>
                            <a:ext cx="800" cy="162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>
                            <a:off x="2272284" y="1629004"/>
                            <a:ext cx="800" cy="1336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2272284" y="2094662"/>
                            <a:ext cx="800" cy="1152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>
                            <a:off x="2272284" y="2543518"/>
                            <a:ext cx="800" cy="195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973" y="137617"/>
                            <a:ext cx="885711" cy="299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BA9D6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69FF54A0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035E6ED2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58CE28F5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78062175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1E3E7945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5DBF17F8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07075F03" w14:textId="77777777" w:rsidR="007907BC" w:rsidRDefault="007907BC" w:rsidP="007907BC">
                              <w:pPr>
                                <w:jc w:val="center"/>
                                <w:rPr>
                                  <w:rFonts w:ascii="Trebuchet MS" w:hAnsi="Trebuchet MS"/>
                                  <w:snapToGrid w:val="0"/>
                                </w:rPr>
                              </w:pPr>
                            </w:p>
                            <w:p w14:paraId="40D4A85E" w14:textId="77777777" w:rsidR="007907BC" w:rsidRPr="001C2DBC" w:rsidRDefault="007907BC" w:rsidP="007907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</w:pPr>
                              <w:r w:rsidRPr="001C2DBC">
                                <w:rPr>
                                  <w:rFonts w:asciiTheme="minorHAnsi" w:hAnsiTheme="minorHAnsi" w:cstheme="minorHAnsi"/>
                                  <w:snapToGrid w:val="0"/>
                                  <w:sz w:val="18"/>
                                  <w:szCs w:val="18"/>
                                </w:rPr>
                                <w:t>Przerwanie procesu certyfikacji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CnPr>
                          <a:cxnSpLocks noChangeShapeType="1"/>
                          <a:stCxn id="5" idx="3"/>
                        </wps:cNvCnPr>
                        <wps:spPr bwMode="auto">
                          <a:xfrm>
                            <a:off x="3748469" y="238430"/>
                            <a:ext cx="838505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748469" y="714489"/>
                            <a:ext cx="838505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48469" y="2371496"/>
                            <a:ext cx="838505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748469" y="2895562"/>
                            <a:ext cx="838505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CA344B" id="Kanwa 2" o:spid="_x0000_s1026" editas="canvas" style="width:453.6pt;height:252pt;mso-position-horizontal-relative:char;mso-position-vertical-relative:line" coordsize="5760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jDTQUAAE8qAAAOAAAAZHJzL2Uyb0RvYy54bWzsmttu4zYQhu8L9B0E3TfW+YQoi63TFAW2&#10;ByDZB6Al2RYqkSrFxE6fvj9JSVZ9ALZe11nsKheOZMokNfw45PzD23fbujJeCt6WjKamfWOZRkEz&#10;lpd0lZofnx5+iEyjFYTmpGK0SM3XojXf3X3/3e2mSQqHrVmVF9xAJbRNNk1qroVoktmszdZFTdob&#10;1hQUhUvGayJwy1eznJMNaq+rmWNZwWzDeN5wlhVti2/vdaF5p+pfLotM/L5ctoUwqtRE34T65Opz&#10;IT9nd7ckWXHSrMus6wY5oxc1KSkaHaq6J4IYz7w8qKouM85athQ3GatnbLkss0K9A97GtvbeZk7o&#10;C2nVy2SwTt9BXF2w3sVK9puyh7KqYI0Zak/kd/L/BuNT4MtNg9Fpm2Gc2s9r/3FNmkK9Vptkv738&#10;wY0yT03fNCipwchTsRXGj2xreHJ4ZNt46LHBY2KLr4GZMnXbfGDZn61B2XxN6Kp4zznbrAuSo3e2&#10;/CVeZfiprqeVlSw2v7IczZBnwVRF2yWvpQ0wGgZqD2PfiWPTeMWl7VixZkT2KUOpE/uuHaA4Q7nr&#10;uoHnqLZI0lfT8Fb8XLDakBepycGgaoa8fGiF7BZJ+kdkqy2rylwaX93w1WJeceOFgNcH9dfV/q/H&#10;KmpsUhP99LUlTlZhqb9jVdSlwMSryjo1o+Ehkkj7/URzdJMkgpSVvkaXK9oZVNpQW1NsF9tugBYs&#10;f4VpOdMTDA4BF2vG/zaNDSZXarZ/PRNemEb1C8XwxLbnydmobjw/dHDDxyWLcQmhGapKTWEa+nIu&#10;9Ax+bni5WqMlDQRl7zGky1IZWY697lXXb/B7JZCDA5B9OQIjGq8Osu8HUdh5uxMkO9G3TbLyQcpv&#10;7NCZgFZWCQ+ADt4aaNvyHdtVrpckR4n2QyD/TftmNXbKAhPRvfft9hrYle7tNcI3JzoMnAALoVp6&#10;jxLtuo41+WjT7Udq2nSMds/Yke4RHfV2eqvds4PNcxSqpeKEj572z8pHD3HORPSIaBtBwR7SKhZ7&#10;y320E7pRqH3wSaSnjXQug/kpMjyUOGy7R1pGqkoGMYD5LjicUxlckyTb0sc9eUM9/fTaQLlQUQqU&#10;AzHfUuVAIJ2UuRQnZFUAk+Z9CWJRVaIa6QUR3YqcR58kiDhO6ABqpYh4lhf5Xfv9JgX6gZZDbB8i&#10;lpqjEAxOyCGt4EQG7XNGKZQRxnXsfkIcGWQpKUB8tubB2XMnbRyROQyhbCt4CTGpglQBhaUuckgW&#10;BZRNeQXbHhdCtNuWxdKm1xMabOcITkMIi2X/TJx6aA5xQiR4UZyiKA4xKTS1ncK2wylwPL0hnnDS&#10;XP2/AqztHsFpiB/Px6mH5hAnhGEXxckOnNiy1HZqtzzveIJaa6s4b+LpKjxhydAbuNFqN0Rv5/PU&#10;U3PIE4Kgi/KEAMYLgr6dA/+E9c5WsE08XYWnIUM04mmInc7nqaemH+fd7kmGIJcFyvdc31aR+TEH&#10;hYyOMwF1tUSNfZipsYfABTxdL+fo+VEQh1h/kVS03bBbpkaIRL7cJ6mkI5KTsR+qfp72O1931hGT&#10;MjWHHMSkmoxVkyFZM3KSg6nOd5J9iKnW7zMDSTf0Ik/mzkG540aeu6d2R27kW2hIptblrk0HXF9g&#10;ICnz9/ekXes8fY4rHcJ8dQHmkCcZwTTOlPyHAPMCzIQ4NhDtnccYM2MHEzS74xlvpkoMqYgRNONk&#10;xHWhcVxgE+9lISZqvjQtSx4BOggWx3r/lamJYpyZ6SOCPvIbrU+Tr9HqsT7XdMTXwN/jAGGTKdC6&#10;E5byWOT4Ximmu3Ogd/8AAAD//wMAUEsDBBQABgAIAAAAIQBXI/cw3AAAAAUBAAAPAAAAZHJzL2Rv&#10;d25yZXYueG1sTI/NTsMwEITvSLyDtUjcqE3Lb4hTISQQl1RQEHB0420cNV6HeNuat8dwgctKoxnN&#10;fFvOk+/FDsfYBdJwOlEgkJpgO2o1vL7cn1yBiGzImj4QavjCCPPq8KA0hQ17esbdkluRSygWRoNj&#10;HgopY+PQmzgJA1L21mH0hrMcW2lHs8/lvpdTpS6kNx3lBWcGvHPYbJZbr2Ezm72lj4d31z0t1nXN&#10;nxYfU6318VG6vQHBmPgvDD/4GR2qzLQKW7JR9BryI/x7s3etLqcgVhrO1ZkCWZXyP331DQAA//8D&#10;AFBLAQItABQABgAIAAAAIQC2gziS/gAAAOEBAAATAAAAAAAAAAAAAAAAAAAAAABbQ29udGVudF9U&#10;eXBlc10ueG1sUEsBAi0AFAAGAAgAAAAhADj9If/WAAAAlAEAAAsAAAAAAAAAAAAAAAAALwEAAF9y&#10;ZWxzLy5yZWxzUEsBAi0AFAAGAAgAAAAhAPPWKMNNBQAATyoAAA4AAAAAAAAAAAAAAAAALgIAAGRy&#10;cy9lMm9Eb2MueG1sUEsBAi0AFAAGAAgAAAAhAFcj9zDcAAAABQEAAA8AAAAAAAAAAAAAAAAApwcA&#10;AGRycy9kb3ducmV2LnhtbFBLBQYAAAAABAAEAPMAAAC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52;top:712;width:29532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17C8255" w14:textId="77777777" w:rsidR="007907BC" w:rsidRPr="001C2DBC" w:rsidRDefault="007907BC" w:rsidP="007907BC">
                        <w:pPr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Przyjęcie i zarejestrowanie wniosku</w:t>
                        </w:r>
                      </w:p>
                    </w:txbxContent>
                  </v:textbox>
                </v:shape>
                <v:shape id="Text Box 5" o:spid="_x0000_s1029" type="#_x0000_t202" style="position:absolute;left:7952;top:5568;width:29532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10FDB92" w14:textId="77777777" w:rsidR="007907BC" w:rsidRPr="001C2DBC" w:rsidRDefault="007907BC" w:rsidP="007907BC">
                        <w:pPr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Przegląd wniosku</w:t>
                        </w:r>
                      </w:p>
                    </w:txbxContent>
                  </v:textbox>
                </v:shape>
                <v:shape id="Text Box 6" o:spid="_x0000_s1030" type="#_x0000_t202" style="position:absolute;left:7952;top:10521;width:29532;height: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700271F5" w14:textId="77777777" w:rsidR="007907BC" w:rsidRPr="001C2DBC" w:rsidRDefault="007907BC" w:rsidP="007907BC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Ocena, w tym:</w:t>
                        </w:r>
                      </w:p>
                      <w:p w14:paraId="28DAAB7B" w14:textId="77777777" w:rsidR="007907BC" w:rsidRPr="001C2DBC" w:rsidRDefault="007907BC" w:rsidP="007907BC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- pobór i badanie prób,</w:t>
                        </w:r>
                      </w:p>
                      <w:p w14:paraId="67F161AD" w14:textId="77777777" w:rsidR="007907BC" w:rsidRPr="001C2DBC" w:rsidRDefault="007907BC" w:rsidP="007907BC">
                        <w:pPr>
                          <w:ind w:left="360"/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- ocena procesu produkcyjnego</w:t>
                        </w:r>
                      </w:p>
                      <w:p w14:paraId="323D1B71" w14:textId="77777777" w:rsidR="007907BC" w:rsidRDefault="007907BC" w:rsidP="007907B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7952;top:17626;width:29532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0F68168" w14:textId="77777777" w:rsidR="007907BC" w:rsidRPr="001C2DBC" w:rsidRDefault="007907BC" w:rsidP="007907BC">
                        <w:pPr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Przegląd</w:t>
                        </w:r>
                      </w:p>
                    </w:txbxContent>
                  </v:textbox>
                </v:shape>
                <v:shape id="Text Box 8" o:spid="_x0000_s1032" type="#_x0000_t202" style="position:absolute;left:7952;top:22098;width:29532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3D09119" w14:textId="77777777" w:rsidR="007907BC" w:rsidRPr="001C2DBC" w:rsidRDefault="007907BC" w:rsidP="007907BC">
                        <w:pPr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Decyzja</w:t>
                        </w:r>
                      </w:p>
                    </w:txbxContent>
                  </v:textbox>
                </v:shape>
                <v:shape id="Text Box 9" o:spid="_x0000_s1033" type="#_x0000_t202" style="position:absolute;left:7952;top:27387;width:29532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081F5CD" w14:textId="77777777" w:rsidR="007907BC" w:rsidRPr="001C2DBC" w:rsidRDefault="007907BC" w:rsidP="007907BC">
                        <w:pPr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Nadzór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22722;top:4048;width:8;height:1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11" o:spid="_x0000_s1035" type="#_x0000_t32" style="position:absolute;left:22722;top:8897;width:8;height:1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12" o:spid="_x0000_s1036" type="#_x0000_t32" style="position:absolute;left:22722;top:16290;width:8;height:1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3" o:spid="_x0000_s1037" type="#_x0000_t32" style="position:absolute;left:22722;top:20946;width:8;height:1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4" o:spid="_x0000_s1038" type="#_x0000_t32" style="position:absolute;left:22722;top:25435;width:8;height:1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Text Box 15" o:spid="_x0000_s1039" type="#_x0000_t202" style="position:absolute;left:45869;top:1376;width:8857;height:29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558BA9D6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69FF54A0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035E6ED2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58CE28F5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78062175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1E3E7945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5DBF17F8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07075F03" w14:textId="77777777" w:rsidR="007907BC" w:rsidRDefault="007907BC" w:rsidP="007907BC">
                        <w:pPr>
                          <w:jc w:val="center"/>
                          <w:rPr>
                            <w:rFonts w:ascii="Trebuchet MS" w:hAnsi="Trebuchet MS"/>
                            <w:snapToGrid w:val="0"/>
                          </w:rPr>
                        </w:pPr>
                      </w:p>
                      <w:p w14:paraId="40D4A85E" w14:textId="77777777" w:rsidR="007907BC" w:rsidRPr="001C2DBC" w:rsidRDefault="007907BC" w:rsidP="007907BC">
                        <w:pPr>
                          <w:jc w:val="center"/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</w:pPr>
                        <w:r w:rsidRPr="001C2DBC">
                          <w:rPr>
                            <w:rFonts w:asciiTheme="minorHAnsi" w:hAnsiTheme="minorHAnsi" w:cstheme="minorHAnsi"/>
                            <w:snapToGrid w:val="0"/>
                            <w:sz w:val="18"/>
                            <w:szCs w:val="18"/>
                          </w:rPr>
                          <w:t>Przerwanie procesu certyfikacji</w:t>
                        </w:r>
                      </w:p>
                    </w:txbxContent>
                  </v:textbox>
                </v:shape>
                <v:shape id="AutoShape 16" o:spid="_x0000_s1040" type="#_x0000_t32" style="position:absolute;left:37484;top:2384;width:838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1pWxQAAANsAAAAPAAAAZHJzL2Rvd25yZXYueG1sRI9ba8JA&#10;EIXfC/6HZYS+1Y1iq0Q3wRYsfSr1gvg4ZsdczM6G7DZJ/323UPBthnPmfGfW6WBq0VHrSssKppMI&#10;BHFmdcm5guNh+7QE4TyyxtoyKfghB2kyelhjrG3PO+r2PhchhF2MCgrvm1hKlxVk0E1sQxy0q20N&#10;+rC2udQt9iHc1HIWRS/SYMmBUGBDbwVlt/23UVDVz7Pqk9+/Lqf8fJm/BlI1PSv1OB42KxCeBn83&#10;/19/6FB/AX+/hAFk8gsAAP//AwBQSwECLQAUAAYACAAAACEA2+H2y+4AAACFAQAAEwAAAAAAAAAA&#10;AAAAAAAAAAAAW0NvbnRlbnRfVHlwZXNdLnhtbFBLAQItABQABgAIAAAAIQBa9CxbvwAAABUBAAAL&#10;AAAAAAAAAAAAAAAAAB8BAABfcmVscy8ucmVsc1BLAQItABQABgAIAAAAIQD8Z1pWxQAAANsAAAAP&#10;AAAAAAAAAAAAAAAAAAcCAABkcnMvZG93bnJldi54bWxQSwUGAAAAAAMAAwC3AAAA+QIAAAAA&#10;">
                  <v:stroke dashstyle="dash" endarrow="block"/>
                </v:shape>
                <v:shape id="AutoShape 17" o:spid="_x0000_s1041" type="#_x0000_t32" style="position:absolute;left:37484;top:7144;width:838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4kwwAAANsAAAAPAAAAZHJzL2Rvd25yZXYueG1sRI9Na8JA&#10;EIbvhf6HZQq91U1ClRJdxRYUT1JtKR7H7JgPs7Mhu2r67zuHgrcZ5v14ZrYYXKuu1Ifas4F0lIAi&#10;LrytuTTw/bV6eQMVIrLF1jMZ+KUAi/njwwxz62+8o+s+lkpCOORooIqxy7UORUUOw8h3xHI7+d5h&#10;lLUvte3xJuGu1VmSTLTDmqWhwo4+KirO+4sz0LTjrNny+vP4Ux6Or+/S1KQHY56fhuUUVKQh3sX/&#10;7o0VfIGVX2QAPf8DAAD//wMAUEsBAi0AFAAGAAgAAAAhANvh9svuAAAAhQEAABMAAAAAAAAAAAAA&#10;AAAAAAAAAFtDb250ZW50X1R5cGVzXS54bWxQSwECLQAUAAYACAAAACEAWvQsW78AAAAVAQAACwAA&#10;AAAAAAAAAAAAAAAfAQAAX3JlbHMvLnJlbHNQSwECLQAUAAYACAAAACEAjfjOJMMAAADbAAAADwAA&#10;AAAAAAAAAAAAAAAHAgAAZHJzL2Rvd25yZXYueG1sUEsFBgAAAAADAAMAtwAAAPcCAAAAAA==&#10;">
                  <v:stroke dashstyle="dash" endarrow="block"/>
                </v:shape>
                <v:shape id="AutoShape 18" o:spid="_x0000_s1042" type="#_x0000_t32" style="position:absolute;left:37484;top:23714;width:838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/xQAAANsAAAAPAAAAZHJzL2Rvd25yZXYueG1sRI9ba8JA&#10;EIXfC/6HZYS+1Y1ii0Y3wRYsfSr1gvg4ZsdczM6G7DZJ/323UPBthnPmfGfW6WBq0VHrSssKppMI&#10;BHFmdcm5guNh+7QA4TyyxtoyKfghB2kyelhjrG3PO+r2PhchhF2MCgrvm1hKlxVk0E1sQxy0q20N&#10;+rC2udQt9iHc1HIWRS/SYMmBUGBDbwVlt/23UVDVz7Pqk9+/Lqf8fJm/BlI1PSv1OB42KxCeBn83&#10;/19/6FB/CX+/hAFk8gsAAP//AwBQSwECLQAUAAYACAAAACEA2+H2y+4AAACFAQAAEwAAAAAAAAAA&#10;AAAAAAAAAAAAW0NvbnRlbnRfVHlwZXNdLnhtbFBLAQItABQABgAIAAAAIQBa9CxbvwAAABUBAAAL&#10;AAAAAAAAAAAAAAAAAB8BAABfcmVscy8ucmVsc1BLAQItABQABgAIAAAAIQDitGu/xQAAANsAAAAP&#10;AAAAAAAAAAAAAAAAAAcCAABkcnMvZG93bnJldi54bWxQSwUGAAAAAAMAAwC3AAAA+QIAAAAA&#10;">
                  <v:stroke dashstyle="dash" endarrow="block"/>
                </v:shape>
                <v:shape id="AutoShape 19" o:spid="_x0000_s1043" type="#_x0000_t32" style="position:absolute;left:37484;top:28955;width:838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gifwAAAANsAAAAPAAAAZHJzL2Rvd25yZXYueG1sRE9La8JA&#10;EL4X/A/LCN7qxmCLRFdRoaWn0qqIxzE75mF2NmS3mv77zqHg8eN7L1a9a9SNulB5NjAZJ6CIc28r&#10;Lgwc9m/PM1AhIltsPJOBXwqwWg6eFphZf+dvuu1ioSSEQ4YGyhjbTOuQl+QwjH1LLNzFdw6jwK7Q&#10;tsO7hLtGp0nyqh1WLA0ltrQtKb/ufpyBunlJ609+/zofi9N5upGmenIyZjTs13NQkfr4EP+7P6yB&#10;VNbLF/kBevkHAAD//wMAUEsBAi0AFAAGAAgAAAAhANvh9svuAAAAhQEAABMAAAAAAAAAAAAAAAAA&#10;AAAAAFtDb250ZW50X1R5cGVzXS54bWxQSwECLQAUAAYACAAAACEAWvQsW78AAAAVAQAACwAAAAAA&#10;AAAAAAAAAAAfAQAAX3JlbHMvLnJlbHNQSwECLQAUAAYACAAAACEAveIIn8AAAADbAAAADwAAAAAA&#10;AAAAAAAAAAAHAgAAZHJzL2Rvd25yZXYueG1sUEsFBgAAAAADAAMAtwAAAPQCAAAAAA==&#10;">
                  <v:stroke dashstyle="dash" endarrow="block"/>
                </v:shape>
                <w10:anchorlock/>
              </v:group>
            </w:pict>
          </mc:Fallback>
        </mc:AlternateContent>
      </w:r>
    </w:p>
    <w:p w14:paraId="0A5658FF" w14:textId="77777777" w:rsidR="007907BC" w:rsidRPr="001C2DBC" w:rsidRDefault="007907BC" w:rsidP="007907BC">
      <w:pPr>
        <w:pStyle w:val="Tekstpodstawowy2"/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DA0D646" w14:textId="77777777" w:rsidR="005F6049" w:rsidRPr="001C2DBC" w:rsidRDefault="005F6049" w:rsidP="005F6049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3.1 Informacje wstępne </w:t>
      </w:r>
    </w:p>
    <w:p w14:paraId="0E4918A5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snapToGrid w:val="0"/>
          <w:sz w:val="18"/>
          <w:szCs w:val="18"/>
        </w:rPr>
        <w:t>Wnioskodawca zgłaszający się osobiście lub pisemnie do BC z zamiarem zlecenia certyfikacji produktów IPR uzyskuje od pracownika BC informacje dotyczących procesu certyfikacji, oraz:</w:t>
      </w:r>
    </w:p>
    <w:p w14:paraId="254323EC" w14:textId="1995AB09" w:rsidR="005F6049" w:rsidRPr="001C2DBC" w:rsidRDefault="000345E9" w:rsidP="005F604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>f</w:t>
      </w:r>
      <w:r w:rsidR="005F6049" w:rsidRPr="001C2DBC">
        <w:rPr>
          <w:rFonts w:asciiTheme="minorHAnsi" w:hAnsiTheme="minorHAnsi" w:cstheme="minorHAnsi"/>
          <w:snapToGrid w:val="0"/>
          <w:sz w:val="18"/>
          <w:szCs w:val="18"/>
        </w:rPr>
        <w:t xml:space="preserve">ormularz wniosku o przeprowadzenie certyfikacji, </w:t>
      </w:r>
    </w:p>
    <w:p w14:paraId="1BC5CE22" w14:textId="3323C9A6" w:rsidR="005F6049" w:rsidRPr="001C2DBC" w:rsidRDefault="000345E9" w:rsidP="005F604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>w</w:t>
      </w:r>
      <w:r w:rsidR="005F6049" w:rsidRPr="001C2DBC">
        <w:rPr>
          <w:rFonts w:asciiTheme="minorHAnsi" w:hAnsiTheme="minorHAnsi" w:cstheme="minorHAnsi"/>
          <w:snapToGrid w:val="0"/>
          <w:sz w:val="18"/>
          <w:szCs w:val="18"/>
        </w:rPr>
        <w:t>ykaz laboratoriów badawczych, w którym można dokonać badania produktów.</w:t>
      </w:r>
    </w:p>
    <w:p w14:paraId="0E81A713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snapToGrid w:val="0"/>
          <w:sz w:val="18"/>
          <w:szCs w:val="18"/>
        </w:rPr>
        <w:t>W przypadku zmiany przepisów, zasad lub procedury certyfikacji BC COBICO przekazuje informacje swoim klientom (z wykorzystaniem strony internetowej www.cobico.pl).</w:t>
      </w:r>
    </w:p>
    <w:p w14:paraId="1EF34AA3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8314AC" w14:textId="77777777" w:rsidR="005F6049" w:rsidRPr="001C2DBC" w:rsidRDefault="005F6049" w:rsidP="005F6049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3.2. Przyjęcie i zarejestrowanie wniosku o certyfikację</w:t>
      </w:r>
    </w:p>
    <w:p w14:paraId="74C09CC1" w14:textId="4A6E4D30" w:rsidR="005F6049" w:rsidRPr="001C2DBC" w:rsidRDefault="005F6049" w:rsidP="000345E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3.2.1. Wniosek o certyfikację Formularz nr P-23/1 wraz z wymaganymi załącznikami składany jest w BC. Wniosek o certyfikację producent roślin zgłasza corocznie do BC COBICO, nie później niż 30 dni przed siewem albo sadzeniem roślin, albo w przypadku roślin wieloletnich</w:t>
      </w:r>
      <w:r w:rsidR="006C5D72">
        <w:rPr>
          <w:rFonts w:asciiTheme="minorHAnsi" w:hAnsiTheme="minorHAnsi" w:cstheme="minorHAnsi"/>
          <w:sz w:val="18"/>
          <w:szCs w:val="18"/>
        </w:rPr>
        <w:t xml:space="preserve"> do </w:t>
      </w:r>
      <w:r w:rsidR="006C5D72" w:rsidRPr="006C5D72">
        <w:rPr>
          <w:rFonts w:asciiTheme="minorHAnsi" w:hAnsiTheme="minorHAnsi" w:cstheme="minorHAnsi"/>
          <w:color w:val="FF0000"/>
          <w:sz w:val="18"/>
          <w:szCs w:val="18"/>
        </w:rPr>
        <w:t>dnia 1 marca każdego roku</w:t>
      </w:r>
      <w:r w:rsidR="006C5D72">
        <w:rPr>
          <w:rFonts w:asciiTheme="minorHAnsi" w:hAnsiTheme="minorHAnsi" w:cstheme="minorHAnsi"/>
          <w:sz w:val="18"/>
          <w:szCs w:val="18"/>
        </w:rPr>
        <w:t>.</w:t>
      </w:r>
      <w:r w:rsidR="0057481D">
        <w:rPr>
          <w:rFonts w:asciiTheme="minorHAnsi" w:hAnsiTheme="minorHAnsi" w:cstheme="minorHAnsi"/>
          <w:sz w:val="18"/>
          <w:szCs w:val="18"/>
        </w:rPr>
        <w:t xml:space="preserve"> </w:t>
      </w:r>
      <w:r w:rsidRPr="001C2DBC">
        <w:rPr>
          <w:rFonts w:asciiTheme="minorHAnsi" w:hAnsiTheme="minorHAnsi" w:cstheme="minorHAnsi"/>
          <w:sz w:val="18"/>
          <w:szCs w:val="18"/>
        </w:rPr>
        <w:t xml:space="preserve">Do wniosku w przypadku pierwszego zgłoszenia, należy dołączyć podpisaną </w:t>
      </w:r>
      <w:r w:rsidRPr="000345E9">
        <w:rPr>
          <w:rFonts w:asciiTheme="minorHAnsi" w:hAnsiTheme="minorHAnsi" w:cstheme="minorHAnsi"/>
          <w:color w:val="FF0000"/>
          <w:sz w:val="18"/>
          <w:szCs w:val="18"/>
        </w:rPr>
        <w:t>„Umow</w:t>
      </w:r>
      <w:r w:rsidR="00206F90">
        <w:rPr>
          <w:rFonts w:asciiTheme="minorHAnsi" w:hAnsiTheme="minorHAnsi" w:cstheme="minorHAnsi"/>
          <w:color w:val="FF0000"/>
          <w:sz w:val="18"/>
          <w:szCs w:val="18"/>
        </w:rPr>
        <w:t>ę</w:t>
      </w:r>
      <w:r w:rsidRPr="000345E9">
        <w:rPr>
          <w:rFonts w:asciiTheme="minorHAnsi" w:hAnsiTheme="minorHAnsi" w:cstheme="minorHAnsi"/>
          <w:color w:val="FF0000"/>
          <w:sz w:val="18"/>
          <w:szCs w:val="18"/>
        </w:rPr>
        <w:t xml:space="preserve"> o</w:t>
      </w:r>
      <w:r w:rsidR="000345E9" w:rsidRPr="000345E9">
        <w:rPr>
          <w:rFonts w:asciiTheme="minorHAnsi" w:hAnsiTheme="minorHAnsi" w:cstheme="minorHAnsi"/>
          <w:color w:val="FF0000"/>
          <w:sz w:val="18"/>
          <w:szCs w:val="18"/>
        </w:rPr>
        <w:t xml:space="preserve"> świadczeniu usług certyfikacyjnych w programie Integrowanej Produkcji Roślin</w:t>
      </w:r>
      <w:r w:rsidRPr="000345E9">
        <w:rPr>
          <w:rFonts w:asciiTheme="minorHAnsi" w:hAnsiTheme="minorHAnsi" w:cstheme="minorHAnsi"/>
          <w:color w:val="FF0000"/>
          <w:sz w:val="18"/>
          <w:szCs w:val="18"/>
        </w:rPr>
        <w:t xml:space="preserve">” </w:t>
      </w:r>
      <w:r w:rsidRPr="001C2DBC">
        <w:rPr>
          <w:rFonts w:asciiTheme="minorHAnsi" w:hAnsiTheme="minorHAnsi" w:cstheme="minorHAnsi"/>
          <w:sz w:val="18"/>
          <w:szCs w:val="18"/>
        </w:rPr>
        <w:t>(Formularz nr P-23/7).</w:t>
      </w:r>
    </w:p>
    <w:p w14:paraId="1C4A8177" w14:textId="77777777" w:rsidR="005F6049" w:rsidRPr="001C2DBC" w:rsidRDefault="005F6049" w:rsidP="005F6049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3.2.3.  W przypadku producenta, który wystąpił z wnioskiem o certyfikację do BC, a posiada już certyfikat wydany przez inną jednostkę certyfikującą niż BC, powinien do wniosku dołączyć dodatkowo kserokopię certyfikatu wydaną przez poprzednią jednostkę certyfikującą z ewentualnymi zaleceniami oraz informacje dotyczące ostatnich kontroli przeprowadzonych przez poprzednią jednostkę certyfikującą. </w:t>
      </w:r>
    </w:p>
    <w:p w14:paraId="715574B0" w14:textId="2A6580A1" w:rsidR="005F6049" w:rsidRPr="001C2DBC" w:rsidRDefault="005F6049" w:rsidP="005F6049">
      <w:pPr>
        <w:pStyle w:val="Tekstpodstawowywcity2"/>
        <w:tabs>
          <w:tab w:val="left" w:pos="1276"/>
        </w:tabs>
        <w:spacing w:before="60"/>
        <w:ind w:left="0"/>
        <w:rPr>
          <w:rFonts w:asciiTheme="minorHAnsi" w:hAnsiTheme="minorHAnsi" w:cstheme="minorHAnsi"/>
          <w:color w:val="auto"/>
          <w:sz w:val="18"/>
          <w:szCs w:val="18"/>
        </w:rPr>
      </w:pPr>
      <w:r w:rsidRPr="001C2DBC">
        <w:rPr>
          <w:rFonts w:asciiTheme="minorHAnsi" w:hAnsiTheme="minorHAnsi" w:cstheme="minorHAnsi"/>
          <w:color w:val="auto"/>
          <w:sz w:val="18"/>
          <w:szCs w:val="18"/>
        </w:rPr>
        <w:t xml:space="preserve">3.2.4. </w:t>
      </w:r>
      <w:r w:rsidR="00687087" w:rsidRPr="00687087">
        <w:rPr>
          <w:rFonts w:asciiTheme="minorHAnsi" w:hAnsiTheme="minorHAnsi" w:cstheme="minorHAnsi"/>
          <w:sz w:val="18"/>
          <w:szCs w:val="18"/>
        </w:rPr>
        <w:t xml:space="preserve">Po </w:t>
      </w:r>
      <w:r w:rsidRPr="00687087">
        <w:rPr>
          <w:rFonts w:asciiTheme="minorHAnsi" w:hAnsiTheme="minorHAnsi" w:cstheme="minorHAnsi"/>
          <w:sz w:val="18"/>
          <w:szCs w:val="18"/>
        </w:rPr>
        <w:t>otrzymani</w:t>
      </w:r>
      <w:r w:rsidR="00687087" w:rsidRPr="00687087">
        <w:rPr>
          <w:rFonts w:asciiTheme="minorHAnsi" w:hAnsiTheme="minorHAnsi" w:cstheme="minorHAnsi"/>
          <w:sz w:val="18"/>
          <w:szCs w:val="18"/>
        </w:rPr>
        <w:t>u</w:t>
      </w:r>
      <w:r w:rsidRPr="00687087">
        <w:rPr>
          <w:rFonts w:asciiTheme="minorHAnsi" w:hAnsiTheme="minorHAnsi" w:cstheme="minorHAnsi"/>
          <w:sz w:val="18"/>
          <w:szCs w:val="18"/>
        </w:rPr>
        <w:t xml:space="preserve"> </w:t>
      </w:r>
      <w:r w:rsidRPr="001C2DBC">
        <w:rPr>
          <w:rFonts w:asciiTheme="minorHAnsi" w:hAnsiTheme="minorHAnsi" w:cstheme="minorHAnsi"/>
          <w:color w:val="auto"/>
          <w:sz w:val="18"/>
          <w:szCs w:val="18"/>
        </w:rPr>
        <w:t>wniosku z załącznikami pracownik BC dokonuje jego oceny pod względem formalnym. W przypadku pozytywnej weryfikacji wniosku i załączonej dokumentacji następuje rejestracja wniosku z datą jego wpływu oraz nadanie numeru producenta. (Formularz nr P</w:t>
      </w:r>
      <w:r w:rsidRPr="001C2DBC">
        <w:rPr>
          <w:rFonts w:asciiTheme="minorHAnsi" w:hAnsiTheme="minorHAnsi" w:cstheme="minorHAnsi"/>
          <w:color w:val="auto"/>
          <w:sz w:val="18"/>
          <w:szCs w:val="18"/>
        </w:rPr>
        <w:noBreakHyphen/>
        <w:t>23/4 – Baza produktów IP).</w:t>
      </w:r>
    </w:p>
    <w:p w14:paraId="766A888F" w14:textId="77777777" w:rsidR="005F6049" w:rsidRPr="001C2DBC" w:rsidRDefault="005F6049" w:rsidP="005F6049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Pracownik BC ocenia czy: </w:t>
      </w:r>
    </w:p>
    <w:p w14:paraId="7005C344" w14:textId="77777777" w:rsidR="005F6049" w:rsidRPr="00B605EB" w:rsidRDefault="005F6049" w:rsidP="00B605EB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sz w:val="18"/>
          <w:szCs w:val="18"/>
        </w:rPr>
        <w:t>wszelkie różnice w ich rozumieniu pomiędzy BC a Wnioskodawcą zostały wyjaśnione,</w:t>
      </w:r>
    </w:p>
    <w:p w14:paraId="28210882" w14:textId="77777777" w:rsidR="005F6049" w:rsidRPr="00B605EB" w:rsidRDefault="005F6049" w:rsidP="00B605EB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sz w:val="18"/>
          <w:szCs w:val="18"/>
        </w:rPr>
        <w:t>BC ma możliwość świadczenia usług certyfikacyjnych w odniesieniu do żądanego zakresu certyfikacji, oraz jeśli ma to zastosowanie, miejsca działalności Wnioskodawcy.</w:t>
      </w:r>
    </w:p>
    <w:p w14:paraId="16501FFF" w14:textId="0669D62A" w:rsidR="005F6049" w:rsidRPr="001C2DBC" w:rsidRDefault="005F6049" w:rsidP="001C3F73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lastRenderedPageBreak/>
        <w:t xml:space="preserve">3.2.5. W przypadku stwierdzenia niezgodności lub niekompletności w załączonej do wniosku dokumentacji, Wnioskodawca jest informowany pisemnie o konieczności uzupełnienia brakujących dokumentów oraz o </w:t>
      </w:r>
      <w:r w:rsidR="006C5D72" w:rsidRPr="001C2DBC">
        <w:rPr>
          <w:rFonts w:asciiTheme="minorHAnsi" w:hAnsiTheme="minorHAnsi" w:cstheme="minorHAnsi"/>
          <w:sz w:val="18"/>
          <w:szCs w:val="18"/>
        </w:rPr>
        <w:t>terminie,</w:t>
      </w:r>
      <w:r w:rsidRPr="001C2DBC">
        <w:rPr>
          <w:rFonts w:asciiTheme="minorHAnsi" w:hAnsiTheme="minorHAnsi" w:cstheme="minorHAnsi"/>
          <w:sz w:val="18"/>
          <w:szCs w:val="18"/>
        </w:rPr>
        <w:t xml:space="preserve"> w którym wymienione braki powinny być usunięte. </w:t>
      </w:r>
    </w:p>
    <w:p w14:paraId="1AE83907" w14:textId="1B051103" w:rsidR="005F6049" w:rsidRPr="001C2DBC" w:rsidRDefault="006C5D72" w:rsidP="001C3F73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Nieuzupełnienie</w:t>
      </w:r>
      <w:r w:rsidR="005F6049" w:rsidRPr="001C2DBC">
        <w:rPr>
          <w:rFonts w:asciiTheme="minorHAnsi" w:hAnsiTheme="minorHAnsi" w:cstheme="minorHAnsi"/>
          <w:sz w:val="18"/>
          <w:szCs w:val="18"/>
        </w:rPr>
        <w:t xml:space="preserve"> wniosku w terminie powoduje pozostawienie go bez rozpatrzenia, a zgłaszający jest informowany pisemnie o odmowie przyjęcia zgłoszenia – Formularz P-23/2.</w:t>
      </w:r>
    </w:p>
    <w:p w14:paraId="59E08EA5" w14:textId="0904BB5C" w:rsidR="005F6049" w:rsidRPr="001C2DBC" w:rsidRDefault="005F6049" w:rsidP="001C3F73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3.2.6. BC COBICO wydaje producentowi roślin, który zgłosił zamiar stosowania integrowanej produkcji roślin, zaświadczenie o numerze wpisu do rejestru, o którym mowa w art. 55 ust. 6 (baza IP), nie później niż w terminie </w:t>
      </w:r>
      <w:r w:rsidR="0057481D" w:rsidRPr="0057481D">
        <w:rPr>
          <w:rFonts w:asciiTheme="minorHAnsi" w:hAnsiTheme="minorHAnsi" w:cstheme="minorHAnsi"/>
          <w:color w:val="FF0000"/>
          <w:sz w:val="18"/>
          <w:szCs w:val="18"/>
        </w:rPr>
        <w:t>21</w:t>
      </w:r>
      <w:r w:rsidRPr="0057481D">
        <w:rPr>
          <w:rFonts w:asciiTheme="minorHAnsi" w:hAnsiTheme="minorHAnsi" w:cstheme="minorHAnsi"/>
          <w:color w:val="FF0000"/>
          <w:sz w:val="18"/>
          <w:szCs w:val="18"/>
        </w:rPr>
        <w:t xml:space="preserve"> dni </w:t>
      </w:r>
      <w:r w:rsidRPr="001C2DBC">
        <w:rPr>
          <w:rFonts w:asciiTheme="minorHAnsi" w:hAnsiTheme="minorHAnsi" w:cstheme="minorHAnsi"/>
          <w:sz w:val="18"/>
          <w:szCs w:val="18"/>
        </w:rPr>
        <w:t>od dnia otrzymania tego zgłoszenia – Formularz P-23/3.</w:t>
      </w:r>
    </w:p>
    <w:p w14:paraId="16CD2643" w14:textId="77777777" w:rsidR="001C3F73" w:rsidRPr="001C2DBC" w:rsidRDefault="001C3F73" w:rsidP="001C3F7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7419568" w14:textId="77777777" w:rsidR="005F6049" w:rsidRPr="001C2DBC" w:rsidRDefault="005F6049" w:rsidP="001C3F7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3.3. Kontrola producenta</w:t>
      </w:r>
    </w:p>
    <w:p w14:paraId="0A0D920C" w14:textId="77777777" w:rsidR="005F6049" w:rsidRPr="001C2DBC" w:rsidRDefault="005F6049" w:rsidP="001C3F73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3.3.1. Jednostka certyfikująca przeprowadza obligatoryjną kontrolę wszystkich uczestników Systemu przynajmniej raz w roku. </w:t>
      </w:r>
    </w:p>
    <w:p w14:paraId="45A892FA" w14:textId="77777777" w:rsidR="005F6049" w:rsidRPr="001C2DBC" w:rsidRDefault="005F6049" w:rsidP="0078549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3.3.2. Czynności kontrolne prowadzi się w obecności producenta roślin lub osoby przez niego upoważnionej, po okazaniu upoważnienia do prowadzenia tych czynności.</w:t>
      </w:r>
    </w:p>
    <w:p w14:paraId="6F1B58A2" w14:textId="63E7EA8E" w:rsidR="005F6049" w:rsidRPr="00785499" w:rsidRDefault="005F6049" w:rsidP="00785499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3.3.3.</w:t>
      </w:r>
      <w:r w:rsidR="007F2A99" w:rsidRPr="001C2DBC">
        <w:rPr>
          <w:rFonts w:asciiTheme="minorHAnsi" w:hAnsiTheme="minorHAnsi" w:cstheme="minorHAnsi"/>
          <w:sz w:val="18"/>
          <w:szCs w:val="18"/>
        </w:rPr>
        <w:t xml:space="preserve"> </w:t>
      </w:r>
      <w:r w:rsidRPr="001C2DBC">
        <w:rPr>
          <w:rFonts w:asciiTheme="minorHAnsi" w:hAnsiTheme="minorHAnsi" w:cstheme="minorHAnsi"/>
          <w:sz w:val="18"/>
          <w:szCs w:val="18"/>
        </w:rPr>
        <w:t>Czynności kontrolne obejmują w szczególności sprawdzenie spełnienia wymagań określonych w art. 57 ust. 2 pkt 1–5 ustawy oraz pobieranie próbek roślin i produktów roślinnych do badań na obecność pozostałości środków ochrony roślin oraz poziomów azotanów, azotynów i metali ciężkich w celu sprawdzenia wymagań określonych w art. 57 ust. 2 pkt 6</w:t>
      </w:r>
      <w:r w:rsidR="00785499">
        <w:rPr>
          <w:rFonts w:asciiTheme="minorHAnsi" w:hAnsiTheme="minorHAnsi" w:cstheme="minorHAnsi"/>
          <w:sz w:val="18"/>
          <w:szCs w:val="18"/>
        </w:rPr>
        <w:t xml:space="preserve"> zgodnie </w:t>
      </w:r>
      <w:r w:rsidR="00785499" w:rsidRPr="00785499">
        <w:rPr>
          <w:rFonts w:asciiTheme="minorHAnsi" w:hAnsiTheme="minorHAnsi" w:cstheme="minorHAnsi"/>
          <w:color w:val="FF0000"/>
          <w:sz w:val="18"/>
          <w:szCs w:val="18"/>
        </w:rPr>
        <w:t>z punktem 3.</w:t>
      </w:r>
      <w:r w:rsidR="005754B7">
        <w:rPr>
          <w:rFonts w:asciiTheme="minorHAnsi" w:hAnsiTheme="minorHAnsi" w:cstheme="minorHAnsi"/>
          <w:color w:val="FF0000"/>
          <w:sz w:val="18"/>
          <w:szCs w:val="18"/>
        </w:rPr>
        <w:t>4.</w:t>
      </w:r>
      <w:r w:rsidR="00785499" w:rsidRPr="00785499">
        <w:rPr>
          <w:rFonts w:asciiTheme="minorHAnsi" w:hAnsiTheme="minorHAnsi" w:cstheme="minorHAnsi"/>
          <w:color w:val="FF0000"/>
          <w:sz w:val="18"/>
          <w:szCs w:val="18"/>
        </w:rPr>
        <w:t xml:space="preserve"> programu.</w:t>
      </w:r>
    </w:p>
    <w:p w14:paraId="07243A90" w14:textId="77777777" w:rsidR="005F6049" w:rsidRPr="001C2DBC" w:rsidRDefault="005F6049" w:rsidP="001C3F7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E75598" w14:textId="77777777" w:rsidR="005F6049" w:rsidRPr="001C2DBC" w:rsidRDefault="005F6049" w:rsidP="005754B7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3.3.4. Inspektor BC prowadzi czynności kontrolne w obecności producenta roślin lub osoby przez niego upoważnionej, po okazaniu upoważnienia do prowadzenia tych czynności. Osoba prowadząca czynności kontrolne jest uprawniona do: </w:t>
      </w:r>
    </w:p>
    <w:p w14:paraId="2CCB734C" w14:textId="77777777" w:rsidR="005F6049" w:rsidRPr="001C2DBC" w:rsidRDefault="005F6049" w:rsidP="001C3F73">
      <w:pPr>
        <w:pStyle w:val="Tekstpodstawowy2"/>
        <w:ind w:left="708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1) żądania ustnych lub pisemnych wyjaśnień, okazania dokumentów lub innych nośników informacji oraz udostępnienia innych informacji mających związek z przedmiotem kontroli; </w:t>
      </w:r>
    </w:p>
    <w:p w14:paraId="1413049A" w14:textId="77777777" w:rsidR="005F6049" w:rsidRPr="001C2DBC" w:rsidRDefault="005F6049" w:rsidP="005F6049">
      <w:pPr>
        <w:pStyle w:val="Tekstpodstawowy2"/>
        <w:ind w:left="708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2) dokonywania oględzin roślin, produktów roślinnych, materiału siewnego, środków ochrony roślin, sprzętu przeznaczonego do stosowania środków ochrony roślin, obiektów, pomieszczeń, środków transportu oraz innych przedmiotów, w zakresie objętym kontrolą; </w:t>
      </w:r>
    </w:p>
    <w:p w14:paraId="38A44131" w14:textId="77777777" w:rsidR="005F6049" w:rsidRPr="001C2DBC" w:rsidRDefault="005F6049" w:rsidP="005F6049">
      <w:pPr>
        <w:pStyle w:val="Tekstpodstawowy2"/>
        <w:ind w:left="708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3) pobierania próbek roślin i produktów roślinnych do badań na obecność pozostałości środków ochrony roślin oraz poziomów azotanów, azotynów i metali ciężkich.</w:t>
      </w:r>
    </w:p>
    <w:p w14:paraId="1065C5F4" w14:textId="77777777" w:rsidR="005F6049" w:rsidRPr="001C2DBC" w:rsidRDefault="005F6049" w:rsidP="005F6049">
      <w:pPr>
        <w:pStyle w:val="Tekstpodstawowy2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3.3.5. Z przeprowadzonych czynności kontrolnych sporządza się protokół</w:t>
      </w:r>
      <w:r w:rsidR="00472BF2" w:rsidRPr="001C2DBC">
        <w:rPr>
          <w:rFonts w:asciiTheme="minorHAnsi" w:hAnsiTheme="minorHAnsi" w:cstheme="minorHAnsi"/>
          <w:sz w:val="18"/>
          <w:szCs w:val="18"/>
        </w:rPr>
        <w:t>.</w:t>
      </w:r>
    </w:p>
    <w:p w14:paraId="2B67CA41" w14:textId="77777777" w:rsidR="00472BF2" w:rsidRPr="001C2DBC" w:rsidRDefault="00472BF2" w:rsidP="005F6049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</w:p>
    <w:p w14:paraId="47C6E453" w14:textId="77777777" w:rsidR="005F6049" w:rsidRPr="001C2DBC" w:rsidRDefault="005F6049" w:rsidP="005F6049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Protokół z kontroli sporządzony jest w dwóch jednobrzmiących egzemplarzach podpisanych przez Inspektora prowadzącego przeprowadzającego kontrolę oraz producenta lub upoważnioną przez niego osobę. Kopia protokołu pozostaje u producenta.</w:t>
      </w:r>
    </w:p>
    <w:p w14:paraId="34320D49" w14:textId="77777777" w:rsidR="005F6049" w:rsidRPr="001C2DBC" w:rsidRDefault="005F6049" w:rsidP="005F6049">
      <w:pPr>
        <w:pStyle w:val="Tekstpodstawowy2"/>
        <w:rPr>
          <w:rFonts w:asciiTheme="minorHAnsi" w:hAnsiTheme="minorHAnsi" w:cstheme="minorHAnsi"/>
          <w:sz w:val="18"/>
          <w:szCs w:val="18"/>
        </w:rPr>
      </w:pPr>
    </w:p>
    <w:p w14:paraId="7F3467C8" w14:textId="77777777" w:rsidR="005F6049" w:rsidRPr="001C2DBC" w:rsidRDefault="005F6049" w:rsidP="005F6049">
      <w:pPr>
        <w:pStyle w:val="Tekstpodstawowy2"/>
        <w:rPr>
          <w:rFonts w:asciiTheme="minorHAnsi" w:hAnsiTheme="minorHAnsi" w:cstheme="minorHAnsi"/>
          <w:i/>
          <w:sz w:val="18"/>
          <w:szCs w:val="18"/>
        </w:rPr>
      </w:pPr>
      <w:r w:rsidRPr="001C2DBC">
        <w:rPr>
          <w:rFonts w:asciiTheme="minorHAnsi" w:hAnsiTheme="minorHAnsi" w:cstheme="minorHAnsi"/>
          <w:i/>
          <w:sz w:val="18"/>
          <w:szCs w:val="18"/>
        </w:rPr>
        <w:t>Odmowa podpisania protokołu przez producenta/zastrzeżenia do protokołu</w:t>
      </w:r>
    </w:p>
    <w:p w14:paraId="187E61B0" w14:textId="77777777" w:rsidR="005F6049" w:rsidRPr="001C2DBC" w:rsidRDefault="005F6049" w:rsidP="00785499">
      <w:pPr>
        <w:pStyle w:val="Tekstpodstawowy2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3.3.7. Producent/osoba upoważniona może odmówić podpisania protokołu z przeprowadzenia czynności kontrolnych. Fakt taki Inspektor odnotowuje się w protokole z kontroli. Odmowa podpisania protokołu z przeprowadzenia czynności kontrolnych nie stanowi przeszkody do prowadzenia dalszego postępowania. </w:t>
      </w:r>
    </w:p>
    <w:p w14:paraId="4376647E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3.3.8. Producent może, w terminie 7 dni od dnia kontroli, zgłosić do BC COBICO na piśmie umotywowane zastrzeżenia co do ustaleń w nim zawartych.</w:t>
      </w:r>
    </w:p>
    <w:p w14:paraId="2FFA2186" w14:textId="036D831A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3.3.9. W przypadku zgłoszenia zastrzeżeń do protokołu z kontroli, Specjalista ds. certyfikacji rozpatruje wniesione zastrzeżenia w terminie 7 dni od dnia ich wniesienia i jeżeli to konieczne, zleca przeprowadzenie dodatkowych czynności kontrolnych. Jeżeli zlecenie wyjaśnienia będą trwały dłużej niż 7 dni (licząc od daty złożenia zastrzeżeń) producent jest informowany pisemnie o wszczętym postępowaniu oraz planowanym terminie zakończenia prac.</w:t>
      </w:r>
    </w:p>
    <w:p w14:paraId="29E4CCCD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3.3.10. Bez względu na wynik rozpatrywanych zastrzeżeń, o których mowa w pkt. 3.3.7, pracownik przekazuje niezwłocznie stanowisko BC COBICO na piśmie producentowi roślin.</w:t>
      </w:r>
    </w:p>
    <w:p w14:paraId="0467F4E4" w14:textId="77777777" w:rsidR="00010320" w:rsidRDefault="00010320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9919403" w14:textId="0C3911AE" w:rsidR="005F6049" w:rsidRPr="001C2DBC" w:rsidRDefault="00573631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3.4. Badania</w:t>
      </w:r>
    </w:p>
    <w:p w14:paraId="70E81220" w14:textId="217D9293" w:rsidR="00573631" w:rsidRPr="00B605EB" w:rsidRDefault="00B605EB" w:rsidP="00B605E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 xml:space="preserve">3.4.1. </w:t>
      </w:r>
      <w:r w:rsidR="00573631" w:rsidRPr="00B605EB">
        <w:rPr>
          <w:rFonts w:asciiTheme="minorHAnsi" w:hAnsiTheme="minorHAnsi" w:cstheme="minorHAnsi"/>
          <w:snapToGrid w:val="0"/>
          <w:sz w:val="18"/>
          <w:szCs w:val="18"/>
        </w:rPr>
        <w:t>Badania, których wyniki wykorzystywane są w procesie certyfikacji wykonują niezależne (akredytowane) laboratoria badawcze. W przypadku braku laboratoriów akredytowanych w wymaganym zakresie badań, dopuszcza się możliwość przeprowadzenia badań przez laboratoria nieakredytowane po wcześniejszym uznaniu ich kompetencji przez BC COBICO.</w:t>
      </w:r>
    </w:p>
    <w:p w14:paraId="120C4A11" w14:textId="3B1F81ED" w:rsidR="00573631" w:rsidRPr="00B605EB" w:rsidRDefault="00B605EB" w:rsidP="00B605E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 xml:space="preserve">3.4.2. </w:t>
      </w:r>
      <w:r w:rsidR="00573631" w:rsidRPr="00B605EB">
        <w:rPr>
          <w:rFonts w:asciiTheme="minorHAnsi" w:hAnsiTheme="minorHAnsi" w:cstheme="minorHAnsi"/>
          <w:snapToGrid w:val="0"/>
          <w:sz w:val="18"/>
          <w:szCs w:val="18"/>
        </w:rPr>
        <w:t xml:space="preserve">Poboru prób dokonują </w:t>
      </w:r>
      <w:proofErr w:type="spellStart"/>
      <w:r w:rsidR="00573631" w:rsidRPr="00B605EB">
        <w:rPr>
          <w:rFonts w:asciiTheme="minorHAnsi" w:hAnsiTheme="minorHAnsi" w:cstheme="minorHAnsi"/>
          <w:snapToGrid w:val="0"/>
          <w:sz w:val="18"/>
          <w:szCs w:val="18"/>
        </w:rPr>
        <w:t>próbobiorcy</w:t>
      </w:r>
      <w:proofErr w:type="spellEnd"/>
      <w:r w:rsidR="00573631" w:rsidRPr="00B605EB">
        <w:rPr>
          <w:rFonts w:asciiTheme="minorHAnsi" w:hAnsiTheme="minorHAnsi" w:cstheme="minorHAnsi"/>
          <w:snapToGrid w:val="0"/>
          <w:sz w:val="18"/>
          <w:szCs w:val="18"/>
        </w:rPr>
        <w:t xml:space="preserve"> BC COBICO.</w:t>
      </w:r>
    </w:p>
    <w:p w14:paraId="7C822C23" w14:textId="275A8A62" w:rsidR="005F6049" w:rsidRPr="00B605EB" w:rsidRDefault="00B605EB" w:rsidP="00B605E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 xml:space="preserve">3.4.3. </w:t>
      </w:r>
      <w:r w:rsidR="00573631" w:rsidRPr="00B605EB">
        <w:rPr>
          <w:rFonts w:asciiTheme="minorHAnsi" w:hAnsiTheme="minorHAnsi" w:cstheme="minorHAnsi"/>
          <w:snapToGrid w:val="0"/>
          <w:sz w:val="18"/>
          <w:szCs w:val="18"/>
        </w:rPr>
        <w:t>P</w:t>
      </w:r>
      <w:r w:rsidR="005F6049" w:rsidRPr="00B605EB">
        <w:rPr>
          <w:rFonts w:asciiTheme="minorHAnsi" w:hAnsiTheme="minorHAnsi" w:cstheme="minorHAnsi"/>
          <w:snapToGrid w:val="0"/>
          <w:sz w:val="18"/>
          <w:szCs w:val="18"/>
        </w:rPr>
        <w:t xml:space="preserve">obór próbek </w:t>
      </w:r>
      <w:r w:rsidR="00573631" w:rsidRPr="00B605EB">
        <w:rPr>
          <w:rFonts w:asciiTheme="minorHAnsi" w:hAnsiTheme="minorHAnsi" w:cstheme="minorHAnsi"/>
          <w:snapToGrid w:val="0"/>
          <w:sz w:val="18"/>
          <w:szCs w:val="18"/>
        </w:rPr>
        <w:t>i wykonane badania prowadzone są u co najmniej 20% producentów. Decyzję o wyborze producentów podejmuje BC COBICO.</w:t>
      </w:r>
    </w:p>
    <w:p w14:paraId="28E4433C" w14:textId="77777777" w:rsidR="00472BF2" w:rsidRPr="001C2DBC" w:rsidRDefault="00472BF2" w:rsidP="005F6049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</w:p>
    <w:p w14:paraId="57F42CD6" w14:textId="298B8C25" w:rsidR="00573631" w:rsidRPr="001C2DBC" w:rsidRDefault="00573631" w:rsidP="00573631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C2DBC">
        <w:rPr>
          <w:rFonts w:asciiTheme="minorHAnsi" w:hAnsiTheme="minorHAnsi" w:cstheme="minorHAnsi"/>
          <w:i/>
          <w:sz w:val="18"/>
          <w:szCs w:val="18"/>
        </w:rPr>
        <w:t xml:space="preserve">- W przypadku producentów wnioskujących o certyfikację dodatkową na zgodność z wymaganiami </w:t>
      </w:r>
      <w:r w:rsidR="00861DB3" w:rsidRPr="00861DB3">
        <w:rPr>
          <w:rFonts w:asciiTheme="minorHAnsi" w:hAnsiTheme="minorHAnsi" w:cstheme="minorHAnsi"/>
          <w:i/>
          <w:color w:val="FF0000"/>
          <w:sz w:val="18"/>
          <w:szCs w:val="18"/>
        </w:rPr>
        <w:t>kraju trzeciego</w:t>
      </w:r>
      <w:r w:rsidRPr="001C2DBC">
        <w:rPr>
          <w:rFonts w:asciiTheme="minorHAnsi" w:hAnsiTheme="minorHAnsi" w:cstheme="minorHAnsi"/>
          <w:i/>
          <w:sz w:val="18"/>
          <w:szCs w:val="18"/>
        </w:rPr>
        <w:t>, każdorazowo prowadzony jest pobór próbek i wykonan</w:t>
      </w:r>
      <w:r w:rsidR="009D769D" w:rsidRPr="001C2DBC">
        <w:rPr>
          <w:rFonts w:asciiTheme="minorHAnsi" w:hAnsiTheme="minorHAnsi" w:cstheme="minorHAnsi"/>
          <w:i/>
          <w:sz w:val="18"/>
          <w:szCs w:val="18"/>
        </w:rPr>
        <w:t>ie</w:t>
      </w:r>
      <w:r w:rsidRPr="001C2DBC">
        <w:rPr>
          <w:rFonts w:asciiTheme="minorHAnsi" w:hAnsiTheme="minorHAnsi" w:cstheme="minorHAnsi"/>
          <w:i/>
          <w:sz w:val="18"/>
          <w:szCs w:val="18"/>
        </w:rPr>
        <w:t xml:space="preserve"> badań.</w:t>
      </w:r>
      <w:r w:rsidR="009D769D" w:rsidRPr="001C2DBC">
        <w:rPr>
          <w:rFonts w:asciiTheme="minorHAnsi" w:hAnsiTheme="minorHAnsi" w:cstheme="minorHAnsi"/>
          <w:i/>
          <w:sz w:val="18"/>
          <w:szCs w:val="18"/>
        </w:rPr>
        <w:t xml:space="preserve"> Koszty ww. badań ponosi producent.</w:t>
      </w:r>
    </w:p>
    <w:p w14:paraId="4D68F7FD" w14:textId="77777777" w:rsidR="00573631" w:rsidRPr="001C2DBC" w:rsidRDefault="00573631" w:rsidP="005754B7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</w:p>
    <w:p w14:paraId="4EFE947A" w14:textId="77777777" w:rsidR="005F6049" w:rsidRPr="001C2DBC" w:rsidRDefault="005F6049" w:rsidP="005754B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 xml:space="preserve">3.5. </w:t>
      </w:r>
      <w:r w:rsidR="009A0E99" w:rsidRPr="001C2DBC">
        <w:rPr>
          <w:rFonts w:asciiTheme="minorHAnsi" w:hAnsiTheme="minorHAnsi" w:cstheme="minorHAnsi"/>
          <w:b/>
          <w:sz w:val="18"/>
          <w:szCs w:val="18"/>
        </w:rPr>
        <w:t>Przegląd</w:t>
      </w:r>
    </w:p>
    <w:p w14:paraId="1792F7EC" w14:textId="2F1ED132" w:rsidR="005F6049" w:rsidRPr="001C2DBC" w:rsidRDefault="005F6049" w:rsidP="005754B7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Ocenę wniosku (pełnej zgromadzonej dokumentacji) dokonuje wyznaczony przez Dyrektora BC pracownik BC.</w:t>
      </w:r>
    </w:p>
    <w:p w14:paraId="7C3DC5EA" w14:textId="77777777" w:rsidR="005F6049" w:rsidRPr="001C2DBC" w:rsidRDefault="005F6049" w:rsidP="005754B7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3.5.1. Ocena (i przegląd) dokumentacji dotyczącej działań związanych z przyznaniem certyfikatu obejmuje</w:t>
      </w:r>
      <w:r w:rsidR="009A0E99" w:rsidRPr="001C2DBC">
        <w:rPr>
          <w:rFonts w:asciiTheme="minorHAnsi" w:hAnsiTheme="minorHAnsi" w:cstheme="minorHAnsi"/>
          <w:sz w:val="18"/>
          <w:szCs w:val="18"/>
        </w:rPr>
        <w:t xml:space="preserve"> m.in.</w:t>
      </w:r>
      <w:r w:rsidRPr="001C2DBC">
        <w:rPr>
          <w:rFonts w:asciiTheme="minorHAnsi" w:hAnsiTheme="minorHAnsi" w:cstheme="minorHAnsi"/>
          <w:sz w:val="18"/>
          <w:szCs w:val="18"/>
        </w:rPr>
        <w:t>:</w:t>
      </w:r>
    </w:p>
    <w:p w14:paraId="68DE9026" w14:textId="77777777" w:rsidR="005F6049" w:rsidRPr="00B605EB" w:rsidRDefault="005F6049" w:rsidP="00B605EB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sz w:val="18"/>
          <w:szCs w:val="18"/>
        </w:rPr>
        <w:t>ocenę kompletności dokumentacji dołączonej do wniosku,</w:t>
      </w:r>
    </w:p>
    <w:p w14:paraId="3D4D029B" w14:textId="77777777" w:rsidR="005F6049" w:rsidRPr="00B605EB" w:rsidRDefault="005F6049" w:rsidP="00B605EB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sz w:val="18"/>
          <w:szCs w:val="18"/>
        </w:rPr>
        <w:t>ocenę wyników badań próbek (jeżeli dotyczy),</w:t>
      </w:r>
    </w:p>
    <w:p w14:paraId="4E69D75D" w14:textId="58F93BB7" w:rsidR="005F6049" w:rsidRPr="00B605EB" w:rsidRDefault="005F6049" w:rsidP="00B605EB">
      <w:pPr>
        <w:numPr>
          <w:ilvl w:val="0"/>
          <w:numId w:val="23"/>
        </w:num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sz w:val="18"/>
          <w:szCs w:val="18"/>
        </w:rPr>
        <w:t xml:space="preserve">ocenę </w:t>
      </w:r>
      <w:r w:rsidR="005754B7" w:rsidRPr="00B605EB">
        <w:rPr>
          <w:rFonts w:asciiTheme="minorHAnsi" w:hAnsiTheme="minorHAnsi" w:cstheme="minorHAnsi"/>
          <w:snapToGrid w:val="0"/>
          <w:color w:val="FF0000"/>
          <w:sz w:val="18"/>
          <w:szCs w:val="18"/>
        </w:rPr>
        <w:t>wyników kontroli na podstawie</w:t>
      </w:r>
      <w:r w:rsidR="005754B7" w:rsidRPr="00B605EB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Pr="00B605EB">
        <w:rPr>
          <w:rFonts w:asciiTheme="minorHAnsi" w:hAnsiTheme="minorHAnsi" w:cstheme="minorHAnsi"/>
          <w:snapToGrid w:val="0"/>
          <w:sz w:val="18"/>
          <w:szCs w:val="18"/>
        </w:rPr>
        <w:t xml:space="preserve">protokołu z kontroli u producenta. </w:t>
      </w:r>
    </w:p>
    <w:p w14:paraId="4D77E992" w14:textId="77777777" w:rsidR="005F6049" w:rsidRPr="001C2DBC" w:rsidRDefault="005F6049" w:rsidP="005754B7">
      <w:pPr>
        <w:rPr>
          <w:rFonts w:asciiTheme="minorHAnsi" w:hAnsiTheme="minorHAnsi" w:cstheme="minorHAnsi"/>
          <w:b/>
          <w:sz w:val="18"/>
          <w:szCs w:val="18"/>
        </w:rPr>
      </w:pPr>
    </w:p>
    <w:p w14:paraId="0C485744" w14:textId="77777777" w:rsidR="009A0E99" w:rsidRPr="001C2DBC" w:rsidRDefault="009A0E99" w:rsidP="005754B7">
      <w:pPr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3.6. Decyzja o wydaniu certyfikatu</w:t>
      </w:r>
    </w:p>
    <w:p w14:paraId="142DCCB6" w14:textId="643108D1" w:rsidR="0004119A" w:rsidRPr="005D2CBB" w:rsidRDefault="0004119A" w:rsidP="005754B7">
      <w:pPr>
        <w:pStyle w:val="Tekstpodstawowy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 xml:space="preserve">3.6.1. </w:t>
      </w:r>
      <w:r w:rsidRPr="005D2CBB">
        <w:rPr>
          <w:rFonts w:asciiTheme="minorHAnsi" w:hAnsiTheme="minorHAnsi" w:cstheme="minorHAnsi"/>
          <w:snapToGrid w:val="0"/>
          <w:sz w:val="18"/>
          <w:szCs w:val="18"/>
        </w:rPr>
        <w:t xml:space="preserve">Na podstawie uzyskanej rekomendacji z przeglądu podejmowana jest decyzja dotycząca certyfikacji. Warunkiem udzielenia pierwszej certyfikacji jest stwierdzenie, że Wnioskodawca spełnia wszystkie wymagania certyfikacyjne oraz że wszystkie niezgodności stwierdzone podczas inspekcji/kontroli zostały usunięte a działania korygujące prawidłowo wykonane </w:t>
      </w:r>
      <w:r w:rsidRPr="005D2CBB">
        <w:rPr>
          <w:rFonts w:asciiTheme="minorHAnsi" w:hAnsiTheme="minorHAnsi" w:cstheme="minorHAnsi"/>
          <w:snapToGrid w:val="0"/>
          <w:sz w:val="18"/>
          <w:szCs w:val="18"/>
        </w:rPr>
        <w:br/>
        <w:t xml:space="preserve">i wdrożone. Informacja dotycząca wyniku certyfikacji przekazywana jest Wnioskodawcy pisemnie. </w:t>
      </w:r>
    </w:p>
    <w:p w14:paraId="72EBCBB4" w14:textId="6348FAF6" w:rsidR="001C3F73" w:rsidRPr="001C2DBC" w:rsidRDefault="001C3F73" w:rsidP="001C3F73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3.6.</w:t>
      </w:r>
      <w:r w:rsidR="0004119A">
        <w:rPr>
          <w:rFonts w:asciiTheme="minorHAnsi" w:hAnsiTheme="minorHAnsi" w:cstheme="minorHAnsi"/>
          <w:sz w:val="18"/>
          <w:szCs w:val="18"/>
        </w:rPr>
        <w:t>2</w:t>
      </w:r>
      <w:r w:rsidRPr="001C2DBC">
        <w:rPr>
          <w:rFonts w:asciiTheme="minorHAnsi" w:hAnsiTheme="minorHAnsi" w:cstheme="minorHAnsi"/>
          <w:sz w:val="18"/>
          <w:szCs w:val="18"/>
        </w:rPr>
        <w:t xml:space="preserve">. Decyzję o odmowie wydania certyfikatu Wnioskodawca otrzymuje w formie pisemnej wraz z informacją o możliwości i terminie złożenia odwołania oraz o zasadach procedury odwoławczej BC. </w:t>
      </w:r>
    </w:p>
    <w:p w14:paraId="5AF2AE40" w14:textId="77777777" w:rsidR="009A0E99" w:rsidRPr="001C2DBC" w:rsidRDefault="009A0E99" w:rsidP="005F6049">
      <w:pPr>
        <w:rPr>
          <w:rFonts w:asciiTheme="minorHAnsi" w:hAnsiTheme="minorHAnsi" w:cstheme="minorHAnsi"/>
          <w:b/>
          <w:sz w:val="18"/>
          <w:szCs w:val="18"/>
        </w:rPr>
      </w:pPr>
    </w:p>
    <w:p w14:paraId="2B13C2D0" w14:textId="77777777" w:rsidR="005F6049" w:rsidRPr="001C2DBC" w:rsidRDefault="00B67BD3" w:rsidP="00472BF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3.7</w:t>
      </w:r>
      <w:r w:rsidR="005F6049" w:rsidRPr="001C2DBC">
        <w:rPr>
          <w:rFonts w:asciiTheme="minorHAnsi" w:hAnsiTheme="minorHAnsi" w:cstheme="minorHAnsi"/>
          <w:b/>
          <w:sz w:val="18"/>
          <w:szCs w:val="18"/>
        </w:rPr>
        <w:t>. Wydanie lub odmowa wydania certyfikatu</w:t>
      </w:r>
    </w:p>
    <w:p w14:paraId="30257F2E" w14:textId="77777777" w:rsidR="005F6049" w:rsidRPr="001C2DBC" w:rsidRDefault="005F6049" w:rsidP="00472BF2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Wydanie certyfikatu następuje po przesłaniu przez producenta wniosku (Formularz nr P-23/9). </w:t>
      </w:r>
    </w:p>
    <w:p w14:paraId="298CC47B" w14:textId="77777777" w:rsidR="001C3F73" w:rsidRPr="001C2DBC" w:rsidRDefault="001C3F73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85A6213" w14:textId="77777777" w:rsidR="005F6049" w:rsidRPr="001C2DBC" w:rsidRDefault="005F6049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3.8. Termin wydania certyfikatu</w:t>
      </w:r>
    </w:p>
    <w:p w14:paraId="5E714001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3.8.1. Ważność certyfikatu rozpoczyna się z datą podaną na certyfikacie. Certyfikaty są wydawane na okres 12 miesięcy. </w:t>
      </w:r>
    </w:p>
    <w:p w14:paraId="39B13CAE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3.8.2. BC COBICO prowadzi rejestr wydanych certyfikatów poświadczających stosowanie integrowanej produkcji roślin zgodnie z art. 57, 6.</w:t>
      </w:r>
    </w:p>
    <w:p w14:paraId="5F71C2A4" w14:textId="77777777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44E8D8" w14:textId="77777777" w:rsidR="005F6049" w:rsidRPr="001C2DBC" w:rsidRDefault="005F6049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3.9. Nadzór</w:t>
      </w:r>
    </w:p>
    <w:p w14:paraId="30A56316" w14:textId="6B3E39F2" w:rsidR="0010337A" w:rsidRPr="001C2DBC" w:rsidRDefault="0000634C" w:rsidP="0010337A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 xml:space="preserve">3.9.1. </w:t>
      </w:r>
      <w:r w:rsidR="0010337A" w:rsidRPr="001C2DBC">
        <w:rPr>
          <w:rFonts w:asciiTheme="minorHAnsi" w:hAnsiTheme="minorHAnsi" w:cstheme="minorHAnsi"/>
          <w:snapToGrid w:val="0"/>
          <w:sz w:val="18"/>
          <w:szCs w:val="18"/>
        </w:rPr>
        <w:t xml:space="preserve">BC sprawuje nadzór nad wyrobami objętymi certyfikacją poprzez: </w:t>
      </w:r>
    </w:p>
    <w:p w14:paraId="53D71ACF" w14:textId="57B575EC" w:rsidR="00472BF2" w:rsidRPr="00B605EB" w:rsidRDefault="005754B7" w:rsidP="00B605EB">
      <w:pPr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sz w:val="18"/>
          <w:szCs w:val="18"/>
        </w:rPr>
        <w:t>o</w:t>
      </w:r>
      <w:r w:rsidR="00472BF2" w:rsidRPr="00B605EB">
        <w:rPr>
          <w:rFonts w:asciiTheme="minorHAnsi" w:hAnsiTheme="minorHAnsi" w:cstheme="minorHAnsi"/>
          <w:snapToGrid w:val="0"/>
          <w:sz w:val="18"/>
          <w:szCs w:val="18"/>
        </w:rPr>
        <w:t>cenę procesu produkcyjnego,</w:t>
      </w:r>
    </w:p>
    <w:p w14:paraId="04814611" w14:textId="5155EC0A" w:rsidR="00472BF2" w:rsidRPr="00B605EB" w:rsidRDefault="005754B7" w:rsidP="00B605EB">
      <w:pPr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sz w:val="18"/>
          <w:szCs w:val="18"/>
        </w:rPr>
        <w:t>b</w:t>
      </w:r>
      <w:r w:rsidR="00472BF2" w:rsidRPr="00B605EB">
        <w:rPr>
          <w:rFonts w:asciiTheme="minorHAnsi" w:hAnsiTheme="minorHAnsi" w:cstheme="minorHAnsi"/>
          <w:snapToGrid w:val="0"/>
          <w:sz w:val="18"/>
          <w:szCs w:val="18"/>
        </w:rPr>
        <w:t>adania lub kontrola próbek z produkcji.</w:t>
      </w:r>
    </w:p>
    <w:p w14:paraId="6E69BE6F" w14:textId="7C8B122E" w:rsidR="0010337A" w:rsidRDefault="0010337A" w:rsidP="0010337A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Wyniki prowadzonego nadzoru udostępniane są posiadaczowi certyfikatu.</w:t>
      </w:r>
    </w:p>
    <w:p w14:paraId="29D4DCED" w14:textId="1CF0B0B0" w:rsidR="0000634C" w:rsidRPr="0000634C" w:rsidRDefault="0000634C" w:rsidP="0000634C">
      <w:pPr>
        <w:jc w:val="both"/>
        <w:rPr>
          <w:rFonts w:asciiTheme="minorHAnsi" w:hAnsiTheme="minorHAnsi" w:cstheme="minorHAnsi"/>
          <w:snapToGrid w:val="0"/>
          <w:color w:val="FF0000"/>
          <w:sz w:val="18"/>
          <w:szCs w:val="18"/>
        </w:rPr>
      </w:pPr>
      <w:r w:rsidRPr="0000634C">
        <w:rPr>
          <w:rFonts w:asciiTheme="minorHAnsi" w:hAnsiTheme="minorHAnsi" w:cstheme="minorHAnsi"/>
          <w:snapToGrid w:val="0"/>
          <w:color w:val="FF0000"/>
          <w:sz w:val="18"/>
          <w:szCs w:val="18"/>
        </w:rPr>
        <w:t xml:space="preserve">3.9.2. Posiadacz certyfikatu będzie bez zwłoki informował BC o zmianach, które mogą oddziaływać na zdolność do spełnienia wymagań certyfikacyjnych. Zmiany takie obejmują w szczególności: </w:t>
      </w:r>
    </w:p>
    <w:p w14:paraId="662C44B1" w14:textId="77777777" w:rsidR="0000634C" w:rsidRPr="00B605EB" w:rsidRDefault="0000634C" w:rsidP="00B605EB">
      <w:pPr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snapToGrid w:val="0"/>
          <w:color w:val="FF000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color w:val="FF0000"/>
          <w:sz w:val="18"/>
          <w:szCs w:val="18"/>
        </w:rPr>
        <w:t>zmianę statusu prawnego, handlowego, organizacyjnego lub prawa własności;</w:t>
      </w:r>
    </w:p>
    <w:p w14:paraId="4B5416E9" w14:textId="77777777" w:rsidR="0000634C" w:rsidRPr="00B605EB" w:rsidRDefault="0000634C" w:rsidP="00B605EB">
      <w:pPr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snapToGrid w:val="0"/>
          <w:color w:val="FF000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color w:val="FF0000"/>
          <w:sz w:val="18"/>
          <w:szCs w:val="18"/>
        </w:rPr>
        <w:t>zmiany struktury organizacyjnej i zarzadzania;</w:t>
      </w:r>
    </w:p>
    <w:p w14:paraId="73FFD5F6" w14:textId="77777777" w:rsidR="0000634C" w:rsidRPr="00B605EB" w:rsidRDefault="0000634C" w:rsidP="00B605EB">
      <w:pPr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snapToGrid w:val="0"/>
          <w:color w:val="FF000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color w:val="FF0000"/>
          <w:sz w:val="18"/>
          <w:szCs w:val="18"/>
        </w:rPr>
        <w:t>modyfikacji wyrobu lub metod ich produkcji;</w:t>
      </w:r>
      <w:r w:rsidRPr="00B605EB">
        <w:rPr>
          <w:rFonts w:asciiTheme="minorHAnsi" w:hAnsiTheme="minorHAnsi" w:cstheme="minorHAnsi"/>
          <w:snapToGrid w:val="0"/>
          <w:color w:val="FF0000"/>
          <w:sz w:val="18"/>
          <w:szCs w:val="18"/>
        </w:rPr>
        <w:tab/>
      </w:r>
    </w:p>
    <w:p w14:paraId="38C03F18" w14:textId="77777777" w:rsidR="0000634C" w:rsidRPr="00B605EB" w:rsidRDefault="0000634C" w:rsidP="00B605EB">
      <w:pPr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snapToGrid w:val="0"/>
          <w:color w:val="FF000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color w:val="FF0000"/>
          <w:sz w:val="18"/>
          <w:szCs w:val="18"/>
        </w:rPr>
        <w:t>adresu kontaktowego lub miejsca produkcji;</w:t>
      </w:r>
    </w:p>
    <w:p w14:paraId="424157F5" w14:textId="58B71804" w:rsidR="0000634C" w:rsidRPr="00B605EB" w:rsidRDefault="0000634C" w:rsidP="00B605EB">
      <w:pPr>
        <w:numPr>
          <w:ilvl w:val="0"/>
          <w:numId w:val="23"/>
        </w:numPr>
        <w:tabs>
          <w:tab w:val="num" w:pos="720"/>
        </w:tabs>
        <w:jc w:val="both"/>
        <w:rPr>
          <w:rFonts w:asciiTheme="minorHAnsi" w:hAnsiTheme="minorHAnsi" w:cstheme="minorHAnsi"/>
          <w:snapToGrid w:val="0"/>
          <w:color w:val="FF0000"/>
          <w:sz w:val="18"/>
          <w:szCs w:val="18"/>
        </w:rPr>
      </w:pPr>
      <w:r w:rsidRPr="00B605EB">
        <w:rPr>
          <w:rFonts w:asciiTheme="minorHAnsi" w:hAnsiTheme="minorHAnsi" w:cstheme="minorHAnsi"/>
          <w:snapToGrid w:val="0"/>
          <w:color w:val="FF0000"/>
          <w:sz w:val="18"/>
          <w:szCs w:val="18"/>
        </w:rPr>
        <w:t>istotnych zmian w systemie zarządzania jakością.</w:t>
      </w:r>
    </w:p>
    <w:p w14:paraId="69BB945E" w14:textId="77777777" w:rsidR="0010337A" w:rsidRPr="001C2DBC" w:rsidRDefault="0010337A" w:rsidP="0010337A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Dodatkowo prowadzony jest nadzór nad prawidłowością stosowania wymagań certyfikacyjnych w tym m.in.: przestrzegania zasad określonych w programie certyfikacji i umowie o świadczeniu usług certyfikacyjnych. </w:t>
      </w:r>
    </w:p>
    <w:p w14:paraId="5C37D7A7" w14:textId="77777777" w:rsidR="00472BF2" w:rsidRPr="001C2DBC" w:rsidRDefault="00472BF2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5590505" w14:textId="6EB6A637" w:rsidR="005F6049" w:rsidRPr="001C2DBC" w:rsidRDefault="005F6049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3.1</w:t>
      </w:r>
      <w:r w:rsidR="005754B7">
        <w:rPr>
          <w:rFonts w:asciiTheme="minorHAnsi" w:hAnsiTheme="minorHAnsi" w:cstheme="minorHAnsi"/>
          <w:b/>
          <w:sz w:val="18"/>
          <w:szCs w:val="18"/>
        </w:rPr>
        <w:t>0</w:t>
      </w:r>
      <w:r w:rsidRPr="001C2DBC">
        <w:rPr>
          <w:rFonts w:asciiTheme="minorHAnsi" w:hAnsiTheme="minorHAnsi" w:cstheme="minorHAnsi"/>
          <w:b/>
          <w:sz w:val="18"/>
          <w:szCs w:val="18"/>
        </w:rPr>
        <w:t>. Sprawozdanie z prowadzonej działalności, przekazywanie informacji</w:t>
      </w:r>
    </w:p>
    <w:p w14:paraId="23228B7A" w14:textId="36A59377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3.1</w:t>
      </w:r>
      <w:r w:rsidR="005754B7">
        <w:rPr>
          <w:rFonts w:asciiTheme="minorHAnsi" w:hAnsiTheme="minorHAnsi" w:cstheme="minorHAnsi"/>
          <w:sz w:val="18"/>
          <w:szCs w:val="18"/>
        </w:rPr>
        <w:t>0</w:t>
      </w:r>
      <w:r w:rsidRPr="001C2DBC">
        <w:rPr>
          <w:rFonts w:asciiTheme="minorHAnsi" w:hAnsiTheme="minorHAnsi" w:cstheme="minorHAnsi"/>
          <w:sz w:val="18"/>
          <w:szCs w:val="18"/>
        </w:rPr>
        <w:t>.1. BC COBICO przekazuje wojewódzkiemu inspektorowi do dnia 31 stycznia każdego roku informacje o producentach roślin wpisanych w poprzednim roku kalendarzowym do rejestru IP oraz zestawienie wydanych w poprzednim roku kalendarzowym certyfikatów poświadczających stosowanie integrowanej produkcji roślin, zawierające informacje określone w art. 57 ust. 6;</w:t>
      </w:r>
    </w:p>
    <w:p w14:paraId="7F4D880E" w14:textId="51B17082" w:rsidR="005F6049" w:rsidRPr="001C2DBC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3.1</w:t>
      </w:r>
      <w:r w:rsidR="005754B7">
        <w:rPr>
          <w:rFonts w:asciiTheme="minorHAnsi" w:hAnsiTheme="minorHAnsi" w:cstheme="minorHAnsi"/>
          <w:sz w:val="18"/>
          <w:szCs w:val="18"/>
        </w:rPr>
        <w:t>0</w:t>
      </w:r>
      <w:r w:rsidRPr="001C2DBC">
        <w:rPr>
          <w:rFonts w:asciiTheme="minorHAnsi" w:hAnsiTheme="minorHAnsi" w:cstheme="minorHAnsi"/>
          <w:sz w:val="18"/>
          <w:szCs w:val="18"/>
        </w:rPr>
        <w:t>.2. BC COBICO zgłasza wojewódzkiemu inspektorowi zmianę danych, o których mowa w art. 58 ust. 4 pkt 1, w terminie 14 dni od dnia zajścia zdarzenia, które spowodowało zmianę tych danych.</w:t>
      </w:r>
    </w:p>
    <w:p w14:paraId="5C697EE4" w14:textId="288E9CA7" w:rsidR="005F6049" w:rsidRDefault="005F6049" w:rsidP="005F60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35C9C4" w14:textId="78FC915C" w:rsidR="00BB574E" w:rsidRPr="001C2DBC" w:rsidRDefault="00BB574E" w:rsidP="00BB574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3.1</w:t>
      </w:r>
      <w:r w:rsidR="005754B7">
        <w:rPr>
          <w:rFonts w:asciiTheme="minorHAnsi" w:hAnsiTheme="minorHAnsi" w:cstheme="minorHAnsi"/>
          <w:b/>
          <w:sz w:val="18"/>
          <w:szCs w:val="18"/>
        </w:rPr>
        <w:t>1</w:t>
      </w:r>
      <w:r w:rsidRPr="001C2DBC">
        <w:rPr>
          <w:rFonts w:asciiTheme="minorHAnsi" w:hAnsiTheme="minorHAnsi" w:cstheme="minorHAnsi"/>
          <w:b/>
          <w:sz w:val="18"/>
          <w:szCs w:val="18"/>
        </w:rPr>
        <w:t>. Minimalne kompetencje osób prowadzących czynności kontrolne</w:t>
      </w:r>
    </w:p>
    <w:p w14:paraId="688A5558" w14:textId="5126F173" w:rsidR="00BB574E" w:rsidRPr="001C2DBC" w:rsidRDefault="00BB574E" w:rsidP="00BB574E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- spełnienie wymagań określonych w rozporządzeniu Ministra Rolnictwa </w:t>
      </w:r>
      <w:r w:rsidR="00B605EB">
        <w:rPr>
          <w:rFonts w:asciiTheme="minorHAnsi" w:hAnsiTheme="minorHAnsi" w:cstheme="minorHAnsi"/>
          <w:sz w:val="18"/>
          <w:szCs w:val="18"/>
        </w:rPr>
        <w:t>i</w:t>
      </w:r>
      <w:r w:rsidRPr="001C2DBC">
        <w:rPr>
          <w:rFonts w:asciiTheme="minorHAnsi" w:hAnsiTheme="minorHAnsi" w:cstheme="minorHAnsi"/>
          <w:sz w:val="18"/>
          <w:szCs w:val="18"/>
        </w:rPr>
        <w:t xml:space="preserve"> Rozwoju Wsi z dnia 24 czerwca 2013 r. w sprawie kwalifikacji osób prowadzących czynności kontrolne przestrzegania wymagań integrowanej produkcji roślin oraz wzoru certyfikatu poświadczającego stosowanie integrowanej produkcji roślin,</w:t>
      </w:r>
    </w:p>
    <w:p w14:paraId="1DF8F573" w14:textId="77777777" w:rsidR="00BB574E" w:rsidRPr="001C2DBC" w:rsidRDefault="00BB574E" w:rsidP="00BB574E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lastRenderedPageBreak/>
        <w:t>- pozytywna ocena przeprowadzona przez Dyrektora BC.</w:t>
      </w:r>
    </w:p>
    <w:p w14:paraId="72ED0681" w14:textId="77777777" w:rsidR="00BB574E" w:rsidRPr="001C2DBC" w:rsidRDefault="00BB574E" w:rsidP="005F60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1F78E1" w14:textId="77777777" w:rsidR="00BB574E" w:rsidRPr="001C2DBC" w:rsidRDefault="00BB574E" w:rsidP="00BB574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4.  Oznaczanie znakiem zgodności</w:t>
      </w:r>
    </w:p>
    <w:p w14:paraId="746D0682" w14:textId="77777777" w:rsidR="00BB574E" w:rsidRPr="001C2DBC" w:rsidRDefault="00BB574E" w:rsidP="00BB574E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 xml:space="preserve">Oznaczenia produktów certyfikowanych w programie „IP” określają wymagania zawarte w rozporządzeniu wykonawczym do ustawy. </w:t>
      </w:r>
    </w:p>
    <w:p w14:paraId="159FA0F7" w14:textId="77777777" w:rsidR="00BB574E" w:rsidRPr="001C2DBC" w:rsidRDefault="00BB574E" w:rsidP="005F60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EEE166" w14:textId="77777777" w:rsidR="00323A7C" w:rsidRPr="001C2DBC" w:rsidRDefault="00323A7C" w:rsidP="00323A7C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snapToGrid w:val="0"/>
          <w:sz w:val="18"/>
          <w:szCs w:val="18"/>
        </w:rPr>
        <w:t>5. Wykaz certyfikowanych wyrobów</w:t>
      </w:r>
    </w:p>
    <w:p w14:paraId="1249CC57" w14:textId="77777777" w:rsidR="00323A7C" w:rsidRPr="001C2DBC" w:rsidRDefault="00323A7C" w:rsidP="00323A7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Biuro Certyfikacji COBICO utrzymuje informacje o certyfikowanych wyrobach, które zawierają identyfikację wyrobu, identyfikację klienta oraz normę lub inny dokument normatywny na zgodność z którym przeprowadzono certyfikację oraz informacje o ważności danej certyfikacji. Informacje powyższe udostępniane są na życzenie w BC COBICO.</w:t>
      </w:r>
    </w:p>
    <w:p w14:paraId="3430E79E" w14:textId="77777777" w:rsidR="00323A7C" w:rsidRPr="001C2DBC" w:rsidRDefault="00323A7C" w:rsidP="005F60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327336" w14:textId="77777777" w:rsidR="00BB574E" w:rsidRPr="001C2DBC" w:rsidRDefault="00323A7C" w:rsidP="00BB574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6</w:t>
      </w:r>
      <w:r w:rsidR="00BB574E" w:rsidRPr="001C2DBC">
        <w:rPr>
          <w:rFonts w:asciiTheme="minorHAnsi" w:hAnsiTheme="minorHAnsi" w:cstheme="minorHAnsi"/>
          <w:b/>
          <w:sz w:val="18"/>
          <w:szCs w:val="18"/>
        </w:rPr>
        <w:t>. Powoływanie się na certyfikację</w:t>
      </w:r>
    </w:p>
    <w:p w14:paraId="517ABE26" w14:textId="77777777" w:rsidR="00BB574E" w:rsidRPr="001C2DBC" w:rsidRDefault="00BB574E" w:rsidP="00BB574E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Posiadacz certyfikatu nie wydaje oświadczeń odnoszących się do certyfikacji swoich wyrobów w sposób, który może być uznany za wprowadzający w błąd lub nieuprawniony.</w:t>
      </w:r>
    </w:p>
    <w:p w14:paraId="6CDDA858" w14:textId="77777777" w:rsidR="00BB574E" w:rsidRPr="001C2DBC" w:rsidRDefault="00BB574E" w:rsidP="00BB574E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W przypadku gdy posiadacz certyfikatu dostarcza kopię dokumentów certyfikacyjnych innym podmiotom, dokumenty te powinny być skopiowane w całości.</w:t>
      </w:r>
    </w:p>
    <w:p w14:paraId="0E90316E" w14:textId="77777777" w:rsidR="00BB574E" w:rsidRPr="001C2DBC" w:rsidRDefault="00BB574E" w:rsidP="00BB574E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Wymagan</w:t>
      </w:r>
      <w:r w:rsidR="00323A7C" w:rsidRPr="001C2DBC">
        <w:rPr>
          <w:rFonts w:asciiTheme="minorHAnsi" w:hAnsiTheme="minorHAnsi" w:cstheme="minorHAnsi"/>
          <w:sz w:val="18"/>
          <w:szCs w:val="18"/>
        </w:rPr>
        <w:t>ia dotyczące wykorzystania znaków</w:t>
      </w:r>
      <w:r w:rsidRPr="001C2DBC">
        <w:rPr>
          <w:rFonts w:asciiTheme="minorHAnsi" w:hAnsiTheme="minorHAnsi" w:cstheme="minorHAnsi"/>
          <w:sz w:val="18"/>
          <w:szCs w:val="18"/>
        </w:rPr>
        <w:t xml:space="preserve"> </w:t>
      </w:r>
      <w:r w:rsidR="00323A7C" w:rsidRPr="001C2DBC">
        <w:rPr>
          <w:rFonts w:asciiTheme="minorHAnsi" w:hAnsiTheme="minorHAnsi" w:cstheme="minorHAnsi"/>
          <w:sz w:val="18"/>
          <w:szCs w:val="18"/>
        </w:rPr>
        <w:t>certyfikacji</w:t>
      </w:r>
      <w:r w:rsidRPr="001C2DBC">
        <w:rPr>
          <w:rFonts w:asciiTheme="minorHAnsi" w:hAnsiTheme="minorHAnsi" w:cstheme="minorHAnsi"/>
          <w:sz w:val="18"/>
          <w:szCs w:val="18"/>
        </w:rPr>
        <w:t xml:space="preserve"> muszą być zgodne z wymaganiami zawartymi w dokumentach odniesienia (pkt. 2 programu certyfikacji).</w:t>
      </w:r>
    </w:p>
    <w:p w14:paraId="4CC50D5F" w14:textId="77777777" w:rsidR="00BB574E" w:rsidRPr="001C2DBC" w:rsidRDefault="00BB574E" w:rsidP="00BB574E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Wykorzystanie nazwy/logo jednostki certyfikującej na certyfikowanych wyrobach (etykietach) wymaga zgody jednostki certyfikującej.</w:t>
      </w:r>
    </w:p>
    <w:p w14:paraId="3E9EC922" w14:textId="77777777" w:rsidR="001C3F73" w:rsidRPr="001C2DBC" w:rsidRDefault="001C3F73" w:rsidP="005F60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96EC19" w14:textId="785C4E60" w:rsidR="0010337A" w:rsidRPr="001C2DBC" w:rsidRDefault="00323A7C" w:rsidP="00BB574E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7</w:t>
      </w:r>
      <w:r w:rsidR="00BB574E" w:rsidRPr="001C2DB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10337A" w:rsidRPr="001C2DBC">
        <w:rPr>
          <w:rFonts w:asciiTheme="minorHAnsi" w:hAnsiTheme="minorHAnsi" w:cstheme="minorHAnsi"/>
          <w:b/>
          <w:sz w:val="18"/>
          <w:szCs w:val="18"/>
        </w:rPr>
        <w:t xml:space="preserve">Zawieszenie </w:t>
      </w:r>
      <w:r w:rsidR="0010337A" w:rsidRPr="006A013F">
        <w:rPr>
          <w:rFonts w:asciiTheme="minorHAnsi" w:hAnsiTheme="minorHAnsi" w:cstheme="minorHAnsi"/>
          <w:b/>
          <w:color w:val="FF0000"/>
          <w:sz w:val="18"/>
          <w:szCs w:val="18"/>
        </w:rPr>
        <w:t>certyfika</w:t>
      </w:r>
      <w:r w:rsidR="006A013F" w:rsidRPr="006A013F">
        <w:rPr>
          <w:rFonts w:asciiTheme="minorHAnsi" w:hAnsiTheme="minorHAnsi" w:cstheme="minorHAnsi"/>
          <w:b/>
          <w:color w:val="FF0000"/>
          <w:sz w:val="18"/>
          <w:szCs w:val="18"/>
        </w:rPr>
        <w:t>cji</w:t>
      </w:r>
    </w:p>
    <w:p w14:paraId="11A898C7" w14:textId="77777777" w:rsidR="006A013F" w:rsidRPr="001B1C42" w:rsidRDefault="006A013F" w:rsidP="006A013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Zawieszenie certyfikacji w części dotyczy partii produktu/ów lub w całości następuje w przypadku podjęcia decyzji przez BC na podstawie:</w:t>
      </w:r>
    </w:p>
    <w:p w14:paraId="09E8EBC1" w14:textId="77777777" w:rsidR="006A013F" w:rsidRPr="001B1C42" w:rsidRDefault="006A013F" w:rsidP="006A013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stwierdzenia, że produkt nie spełnia wymagań,</w:t>
      </w:r>
    </w:p>
    <w:p w14:paraId="47A9111D" w14:textId="1F1070B1" w:rsidR="006A013F" w:rsidRPr="001B1C42" w:rsidRDefault="006A013F" w:rsidP="006A013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wyników badań wskazujących na obecność niedozwolonych substancji;</w:t>
      </w:r>
    </w:p>
    <w:p w14:paraId="3C02708D" w14:textId="77777777" w:rsidR="006A013F" w:rsidRPr="001B1C42" w:rsidRDefault="006A013F" w:rsidP="006A013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stwierdzonych (w tym w trakcie kontroli) nieprawidłowości i naruszeń wymagań certyfikacyjnych,</w:t>
      </w:r>
    </w:p>
    <w:p w14:paraId="44A4B1E1" w14:textId="77777777" w:rsidR="006A013F" w:rsidRPr="001B1C42" w:rsidRDefault="006A013F" w:rsidP="006A013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uniemożliwienia BC przeprowadzenia kontroli i/lub poboru prób,</w:t>
      </w:r>
    </w:p>
    <w:p w14:paraId="7D48EAB6" w14:textId="1CC6C758" w:rsidR="006A013F" w:rsidRPr="001B1C42" w:rsidRDefault="006A013F" w:rsidP="006A013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niewywiązywania się posiadacza certyfikatu z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1B1C42">
        <w:rPr>
          <w:rFonts w:asciiTheme="minorHAnsi" w:hAnsiTheme="minorHAnsi" w:cstheme="minorHAnsi"/>
          <w:sz w:val="18"/>
          <w:szCs w:val="18"/>
        </w:rPr>
        <w:t xml:space="preserve"> zobowiązań określonych w umowie oraz niniejszym programie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7161507C" w14:textId="3B1E051D" w:rsidR="006A013F" w:rsidRPr="001B1C42" w:rsidRDefault="006A013F" w:rsidP="006A013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nadużycia przez posiadacza certyfikatu uprawnień wynikających z certyfikacji</w:t>
      </w:r>
      <w:r w:rsidR="008E2F90">
        <w:rPr>
          <w:rFonts w:asciiTheme="minorHAnsi" w:hAnsiTheme="minorHAnsi" w:cstheme="minorHAnsi"/>
          <w:sz w:val="18"/>
          <w:szCs w:val="18"/>
        </w:rPr>
        <w:t>.</w:t>
      </w:r>
    </w:p>
    <w:p w14:paraId="4416B8A5" w14:textId="44A167DF" w:rsidR="006A013F" w:rsidRDefault="006A013F" w:rsidP="006A013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1C42">
        <w:rPr>
          <w:rFonts w:asciiTheme="minorHAnsi" w:hAnsiTheme="minorHAnsi" w:cstheme="minorHAnsi"/>
          <w:sz w:val="18"/>
          <w:szCs w:val="18"/>
        </w:rPr>
        <w:t>Zawieszenie certyfikacji dotyczy zakresu, dla którego istnieje uzasadnione i udokumentowane podejrzenie naruszenia wymagań certyfikacyjnych.</w:t>
      </w:r>
    </w:p>
    <w:p w14:paraId="0ED04F27" w14:textId="31C60B33" w:rsidR="006A013F" w:rsidRDefault="006A013F" w:rsidP="0010337A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</w:p>
    <w:p w14:paraId="37D10984" w14:textId="77777777" w:rsidR="006A013F" w:rsidRPr="006A013F" w:rsidRDefault="006A013F" w:rsidP="006A013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6A013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8. Cofnięcie certyfikacji w całości lub części </w:t>
      </w:r>
    </w:p>
    <w:p w14:paraId="6966D302" w14:textId="77777777" w:rsidR="006A013F" w:rsidRPr="006A013F" w:rsidRDefault="006A013F" w:rsidP="006A013F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6A013F">
        <w:rPr>
          <w:rFonts w:asciiTheme="minorHAnsi" w:hAnsiTheme="minorHAnsi" w:cstheme="minorHAnsi"/>
          <w:color w:val="FF0000"/>
          <w:sz w:val="18"/>
          <w:szCs w:val="18"/>
        </w:rPr>
        <w:t>Cofnięcie certyfikatu następuje na skutek niespełnienia w ustalonym terminie warunków postawionych przy zawieszeniu certyfikacji. O cofnięciu certyfikacji BC powiadamia jego posiadacza. Przy ponownym ubieganiu się o certyfikację - po jego cofnięciu w całości - BC przeprowadza ponownie pełny proces certyfikacji.</w:t>
      </w:r>
    </w:p>
    <w:p w14:paraId="201CA009" w14:textId="77777777" w:rsidR="006A013F" w:rsidRPr="006A013F" w:rsidRDefault="006A013F" w:rsidP="006A013F">
      <w:pPr>
        <w:jc w:val="both"/>
        <w:rPr>
          <w:rFonts w:asciiTheme="minorHAnsi" w:hAnsiTheme="minorHAnsi" w:cstheme="minorHAnsi"/>
          <w:color w:val="FF0000"/>
          <w:sz w:val="8"/>
          <w:szCs w:val="8"/>
        </w:rPr>
      </w:pPr>
    </w:p>
    <w:p w14:paraId="05344E04" w14:textId="77777777" w:rsidR="006A013F" w:rsidRPr="006A013F" w:rsidRDefault="006A013F" w:rsidP="006A013F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6A013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9. Zakończenie certyfikacji – </w:t>
      </w:r>
      <w:r w:rsidRPr="006A013F">
        <w:rPr>
          <w:rFonts w:asciiTheme="minorHAnsi" w:hAnsiTheme="minorHAnsi" w:cstheme="minorHAnsi"/>
          <w:color w:val="FF0000"/>
          <w:sz w:val="18"/>
          <w:szCs w:val="18"/>
        </w:rPr>
        <w:t>następuje jedynie na wniosek posiadacza certyfikatu przed upływem terminu ważności certyfikacji.</w:t>
      </w:r>
    </w:p>
    <w:p w14:paraId="756827F0" w14:textId="77777777" w:rsidR="006A013F" w:rsidRDefault="006A013F" w:rsidP="0010337A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</w:p>
    <w:p w14:paraId="02C4EDEE" w14:textId="61D5CCEE" w:rsidR="0010337A" w:rsidRPr="001C2DBC" w:rsidRDefault="006A013F" w:rsidP="0010337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10</w:t>
      </w:r>
      <w:r w:rsidR="00BB574E" w:rsidRPr="001C2DB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10337A" w:rsidRPr="001C2DBC">
        <w:rPr>
          <w:rFonts w:asciiTheme="minorHAnsi" w:hAnsiTheme="minorHAnsi" w:cstheme="minorHAnsi"/>
          <w:b/>
          <w:sz w:val="18"/>
          <w:szCs w:val="18"/>
        </w:rPr>
        <w:t>Działania klienta po zawieszeniu, cofnięciu, zakończeniu certyfikacji:</w:t>
      </w:r>
    </w:p>
    <w:p w14:paraId="57E87031" w14:textId="77777777" w:rsidR="0010337A" w:rsidRPr="001C2DBC" w:rsidRDefault="0010337A" w:rsidP="001C3F73">
      <w:pPr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Posiadacz certyfikatu nie wydaje oświadczeń odnoszących się do certyfikacji swoich wyrobów w sposób, który może być uznany za wprowadzający w błąd lub nieuprawniony.</w:t>
      </w:r>
    </w:p>
    <w:p w14:paraId="0B24F281" w14:textId="77777777" w:rsidR="0010337A" w:rsidRPr="001C2DBC" w:rsidRDefault="0010337A" w:rsidP="001C3F73">
      <w:pPr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Posiadacz certyfikatu powinien zaprzestać stosowania wszelkich działań reklamowych, które zawierają jakiekolwiek odniesienie do niej (np. informacji zawartych na stronie internetowej).</w:t>
      </w:r>
    </w:p>
    <w:p w14:paraId="2377FC28" w14:textId="77777777" w:rsidR="0010337A" w:rsidRPr="001C2DBC" w:rsidRDefault="0010337A" w:rsidP="001C3F73">
      <w:pPr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  <w:shd w:val="clear" w:color="auto" w:fill="FFFFFF"/>
        </w:rPr>
        <w:t>Zwrócić na żądanie jednostki certyfikującej wydane dokumenty certyfikacyjne.</w:t>
      </w:r>
    </w:p>
    <w:p w14:paraId="4D115456" w14:textId="77777777" w:rsidR="0010337A" w:rsidRPr="001C2DBC" w:rsidRDefault="0010337A" w:rsidP="001C3F73">
      <w:pPr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Zastosowanie się do dodatkowych sankcji związanych nałożonych przez jednostkę, które dostosowane będą do przyczyny wprowadzenia zawieszenia/cofnięcia/zakończenia certyfikacji. W szczególności mogą one dotyczyć:</w:t>
      </w:r>
    </w:p>
    <w:p w14:paraId="2CDD3DDC" w14:textId="77777777" w:rsidR="0010337A" w:rsidRPr="001C2DBC" w:rsidRDefault="0010337A" w:rsidP="0010337A">
      <w:pPr>
        <w:numPr>
          <w:ilvl w:val="0"/>
          <w:numId w:val="29"/>
        </w:numPr>
        <w:ind w:left="1274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Zakazu sprzedaży wyrobów, które zawierają oznaczenia wskazujące, że wyrób ten spełnia wymagania certyfikacyjne.</w:t>
      </w:r>
    </w:p>
    <w:p w14:paraId="3E9AF9DD" w14:textId="77777777" w:rsidR="0010337A" w:rsidRPr="001C2DBC" w:rsidRDefault="0010337A" w:rsidP="00B605EB">
      <w:pPr>
        <w:numPr>
          <w:ilvl w:val="0"/>
          <w:numId w:val="29"/>
        </w:numPr>
        <w:ind w:left="1274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Poinformowanie przez Posiadacza certyfikatu swoich klientów o zawieszeniu/cofnięciu certyfikacji.</w:t>
      </w:r>
    </w:p>
    <w:p w14:paraId="5A705E10" w14:textId="77777777" w:rsidR="0010337A" w:rsidRPr="001C2DBC" w:rsidRDefault="0010337A" w:rsidP="00B605EB">
      <w:pPr>
        <w:numPr>
          <w:ilvl w:val="0"/>
          <w:numId w:val="29"/>
        </w:numPr>
        <w:ind w:left="1274"/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Wycofanie z rynku wyrobów, które były objęte certyfikacją przez Posiadacza certyfikatu.</w:t>
      </w:r>
    </w:p>
    <w:p w14:paraId="23D5704B" w14:textId="77777777" w:rsidR="0010337A" w:rsidRPr="001C2DBC" w:rsidRDefault="0010337A" w:rsidP="00B605E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E41B6FA" w14:textId="6A11D91D" w:rsidR="00BB574E" w:rsidRPr="001C2DBC" w:rsidRDefault="00323A7C" w:rsidP="00B605EB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lastRenderedPageBreak/>
        <w:t>1</w:t>
      </w:r>
      <w:r w:rsidR="006A013F">
        <w:rPr>
          <w:rFonts w:asciiTheme="minorHAnsi" w:hAnsiTheme="minorHAnsi" w:cstheme="minorHAnsi"/>
          <w:b/>
          <w:sz w:val="18"/>
          <w:szCs w:val="18"/>
        </w:rPr>
        <w:t>1</w:t>
      </w:r>
      <w:r w:rsidR="00BB574E" w:rsidRPr="001C2DBC">
        <w:rPr>
          <w:rFonts w:asciiTheme="minorHAnsi" w:hAnsiTheme="minorHAnsi" w:cstheme="minorHAnsi"/>
          <w:b/>
          <w:sz w:val="18"/>
          <w:szCs w:val="18"/>
        </w:rPr>
        <w:t>. Rozszerzenie zakresu certyfika</w:t>
      </w:r>
      <w:r w:rsidR="006A013F">
        <w:rPr>
          <w:rFonts w:asciiTheme="minorHAnsi" w:hAnsiTheme="minorHAnsi" w:cstheme="minorHAnsi"/>
          <w:b/>
          <w:sz w:val="18"/>
          <w:szCs w:val="18"/>
        </w:rPr>
        <w:t>cji</w:t>
      </w:r>
    </w:p>
    <w:p w14:paraId="4A156478" w14:textId="49794293" w:rsidR="00080513" w:rsidRPr="001C2DBC" w:rsidRDefault="00BB574E" w:rsidP="00B605EB">
      <w:pPr>
        <w:jc w:val="both"/>
        <w:rPr>
          <w:rFonts w:asciiTheme="minorHAnsi" w:hAnsiTheme="minorHAnsi" w:cstheme="minorHAnsi"/>
          <w:sz w:val="18"/>
          <w:szCs w:val="18"/>
        </w:rPr>
      </w:pPr>
      <w:r w:rsidRPr="001C2DBC">
        <w:rPr>
          <w:rFonts w:asciiTheme="minorHAnsi" w:hAnsiTheme="minorHAnsi" w:cstheme="minorHAnsi"/>
          <w:sz w:val="18"/>
          <w:szCs w:val="18"/>
        </w:rPr>
        <w:t>Rozszerzenie zakresu certyfika</w:t>
      </w:r>
      <w:r w:rsidR="006A013F">
        <w:rPr>
          <w:rFonts w:asciiTheme="minorHAnsi" w:hAnsiTheme="minorHAnsi" w:cstheme="minorHAnsi"/>
          <w:sz w:val="18"/>
          <w:szCs w:val="18"/>
        </w:rPr>
        <w:t>cji</w:t>
      </w:r>
      <w:r w:rsidRPr="001C2DBC">
        <w:rPr>
          <w:rFonts w:asciiTheme="minorHAnsi" w:hAnsiTheme="minorHAnsi" w:cstheme="minorHAnsi"/>
          <w:sz w:val="18"/>
          <w:szCs w:val="18"/>
        </w:rPr>
        <w:t xml:space="preserve"> może nastąpić po złożeniu wniosku do BC.</w:t>
      </w:r>
    </w:p>
    <w:p w14:paraId="31BC2CA8" w14:textId="77777777" w:rsidR="00BB574E" w:rsidRPr="001C2DBC" w:rsidRDefault="00BB574E" w:rsidP="00B605E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B09F370" w14:textId="1A6F702B" w:rsidR="005F6049" w:rsidRPr="001C2DBC" w:rsidRDefault="00323A7C" w:rsidP="00B605E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1</w:t>
      </w:r>
      <w:r w:rsidR="0004337F">
        <w:rPr>
          <w:rFonts w:asciiTheme="minorHAnsi" w:hAnsiTheme="minorHAnsi" w:cstheme="minorHAnsi"/>
          <w:b/>
          <w:sz w:val="18"/>
          <w:szCs w:val="18"/>
        </w:rPr>
        <w:t>2</w:t>
      </w:r>
      <w:r w:rsidR="005F6049" w:rsidRPr="001C2DBC">
        <w:rPr>
          <w:rFonts w:asciiTheme="minorHAnsi" w:hAnsiTheme="minorHAnsi" w:cstheme="minorHAnsi"/>
          <w:b/>
          <w:sz w:val="18"/>
          <w:szCs w:val="18"/>
        </w:rPr>
        <w:t>. Poufność</w:t>
      </w:r>
    </w:p>
    <w:p w14:paraId="3E38126F" w14:textId="77777777" w:rsidR="0004337F" w:rsidRPr="005D2CBB" w:rsidRDefault="0004337F" w:rsidP="00B605EB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2CBB">
        <w:rPr>
          <w:rFonts w:asciiTheme="minorHAnsi" w:hAnsiTheme="minorHAnsi" w:cstheme="minorHAnsi"/>
          <w:sz w:val="18"/>
          <w:szCs w:val="18"/>
        </w:rPr>
        <w:t>BC poprzez Politykę Jakości oraz Politykę Bezstronności, zapewnia zachowanie niezbędnej bezstronności, równego traktowania wszystkich Klientów oraz zachowania poufności informacji uzyskanych w trakcie prowadzonego procesu certyfikacji.</w:t>
      </w:r>
    </w:p>
    <w:p w14:paraId="082814DA" w14:textId="77777777" w:rsidR="0004337F" w:rsidRPr="005D2CBB" w:rsidRDefault="0004337F" w:rsidP="0004337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2CBB">
        <w:rPr>
          <w:rFonts w:asciiTheme="minorHAnsi" w:hAnsiTheme="minorHAnsi" w:cstheme="minorHAnsi"/>
          <w:sz w:val="18"/>
          <w:szCs w:val="18"/>
        </w:rPr>
        <w:t>Do zachowania poufności zobowiązani są wszyscy pracownicy BC oraz podmioty współpracujące świadczące usługi związane z działalnością certyfikacyjną BC.</w:t>
      </w:r>
    </w:p>
    <w:p w14:paraId="189B11BF" w14:textId="77777777" w:rsidR="00472BF2" w:rsidRPr="001C2DBC" w:rsidRDefault="00472BF2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0048ABB" w14:textId="40E1214F" w:rsidR="00BB574E" w:rsidRPr="001C2DBC" w:rsidRDefault="00323A7C" w:rsidP="00BB574E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1C2DBC">
        <w:rPr>
          <w:rFonts w:asciiTheme="minorHAnsi" w:hAnsiTheme="minorHAnsi" w:cstheme="minorHAnsi"/>
          <w:b/>
          <w:snapToGrid w:val="0"/>
          <w:sz w:val="18"/>
          <w:szCs w:val="18"/>
        </w:rPr>
        <w:t>1</w:t>
      </w:r>
      <w:r w:rsidR="0004337F">
        <w:rPr>
          <w:rFonts w:asciiTheme="minorHAnsi" w:hAnsiTheme="minorHAnsi" w:cstheme="minorHAnsi"/>
          <w:b/>
          <w:snapToGrid w:val="0"/>
          <w:sz w:val="18"/>
          <w:szCs w:val="18"/>
        </w:rPr>
        <w:t>3</w:t>
      </w:r>
      <w:r w:rsidR="00BB574E" w:rsidRPr="001C2DBC">
        <w:rPr>
          <w:rFonts w:asciiTheme="minorHAnsi" w:hAnsiTheme="minorHAnsi" w:cstheme="minorHAnsi"/>
          <w:b/>
          <w:snapToGrid w:val="0"/>
          <w:sz w:val="18"/>
          <w:szCs w:val="18"/>
        </w:rPr>
        <w:t>. Skargi i odwołania</w:t>
      </w:r>
    </w:p>
    <w:p w14:paraId="2E8E0618" w14:textId="77777777" w:rsidR="0004119A" w:rsidRPr="005D2CBB" w:rsidRDefault="0004119A" w:rsidP="0004119A">
      <w:pPr>
        <w:jc w:val="both"/>
        <w:rPr>
          <w:rFonts w:asciiTheme="minorHAnsi" w:hAnsiTheme="minorHAnsi" w:cstheme="minorHAnsi"/>
          <w:sz w:val="18"/>
          <w:szCs w:val="18"/>
        </w:rPr>
      </w:pPr>
      <w:r w:rsidRPr="005D2CBB">
        <w:rPr>
          <w:rFonts w:asciiTheme="minorHAnsi" w:hAnsiTheme="minorHAnsi" w:cstheme="minorHAnsi"/>
          <w:sz w:val="18"/>
          <w:szCs w:val="18"/>
        </w:rPr>
        <w:t xml:space="preserve">Wszelkie kwestie sporne, wynikające z prowadzonych procesów certyfikacji rozwiązywane w trybie określonym </w:t>
      </w:r>
      <w:r w:rsidRPr="005D2CBB">
        <w:rPr>
          <w:rFonts w:asciiTheme="minorHAnsi" w:hAnsiTheme="minorHAnsi" w:cstheme="minorHAnsi"/>
          <w:sz w:val="18"/>
          <w:szCs w:val="18"/>
        </w:rPr>
        <w:br/>
        <w:t>w dokumencie PW-01 „Skargi i odwołania” dostępnym na stronie internetowej www.cobico.pl.</w:t>
      </w:r>
    </w:p>
    <w:p w14:paraId="6888148A" w14:textId="77777777" w:rsidR="00D42C7B" w:rsidRPr="001C2DBC" w:rsidRDefault="00D42C7B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788D051" w14:textId="6472E09E" w:rsidR="005F6049" w:rsidRPr="001C2DBC" w:rsidRDefault="00323A7C" w:rsidP="005F604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1</w:t>
      </w:r>
      <w:r w:rsidR="0004337F">
        <w:rPr>
          <w:rFonts w:asciiTheme="minorHAnsi" w:hAnsiTheme="minorHAnsi" w:cstheme="minorHAnsi"/>
          <w:b/>
          <w:sz w:val="18"/>
          <w:szCs w:val="18"/>
        </w:rPr>
        <w:t>4</w:t>
      </w:r>
      <w:r w:rsidR="00BB574E" w:rsidRPr="001C2DBC">
        <w:rPr>
          <w:rFonts w:asciiTheme="minorHAnsi" w:hAnsiTheme="minorHAnsi" w:cstheme="minorHAnsi"/>
          <w:b/>
          <w:sz w:val="18"/>
          <w:szCs w:val="18"/>
        </w:rPr>
        <w:t>.</w:t>
      </w:r>
      <w:r w:rsidR="005F6049" w:rsidRPr="001C2DBC">
        <w:rPr>
          <w:rFonts w:asciiTheme="minorHAnsi" w:hAnsiTheme="minorHAnsi" w:cstheme="minorHAnsi"/>
          <w:b/>
          <w:sz w:val="18"/>
          <w:szCs w:val="18"/>
        </w:rPr>
        <w:t xml:space="preserve"> Opłaty</w:t>
      </w:r>
    </w:p>
    <w:p w14:paraId="3007D595" w14:textId="7AD27164" w:rsidR="0004119A" w:rsidRPr="005D2CBB" w:rsidRDefault="0004119A" w:rsidP="0004119A">
      <w:pPr>
        <w:jc w:val="both"/>
        <w:rPr>
          <w:rFonts w:asciiTheme="minorHAnsi" w:hAnsiTheme="minorHAnsi" w:cstheme="minorHAnsi"/>
          <w:sz w:val="18"/>
          <w:szCs w:val="18"/>
        </w:rPr>
      </w:pPr>
      <w:r w:rsidRPr="005D2CBB">
        <w:rPr>
          <w:rFonts w:asciiTheme="minorHAnsi" w:hAnsiTheme="minorHAnsi" w:cstheme="minorHAnsi"/>
          <w:sz w:val="18"/>
          <w:szCs w:val="18"/>
        </w:rPr>
        <w:t xml:space="preserve">Opłaty związane z przeprowadzeniem procesu certyfikacji ponosi Wnioskodawca/posiadacz certyfikatu niezależnie </w:t>
      </w:r>
      <w:r w:rsidRPr="005D2CBB">
        <w:rPr>
          <w:rFonts w:asciiTheme="minorHAnsi" w:hAnsiTheme="minorHAnsi" w:cstheme="minorHAnsi"/>
          <w:sz w:val="18"/>
          <w:szCs w:val="18"/>
        </w:rPr>
        <w:br/>
        <w:t xml:space="preserve">od wyniku procesu certyfikacji. Podstawą do naliczania opłat jest cennik opłat dla danego programu certyfikacji publikowany na </w:t>
      </w:r>
      <w:hyperlink r:id="rId8" w:history="1">
        <w:r w:rsidRPr="005D2CBB">
          <w:rPr>
            <w:rStyle w:val="Hipercze"/>
            <w:rFonts w:asciiTheme="minorHAnsi" w:hAnsiTheme="minorHAnsi" w:cstheme="minorHAnsi"/>
            <w:sz w:val="18"/>
            <w:szCs w:val="18"/>
          </w:rPr>
          <w:t>www.cobico.pl</w:t>
        </w:r>
      </w:hyperlink>
      <w:r w:rsidRPr="005D2CBB">
        <w:rPr>
          <w:rFonts w:asciiTheme="minorHAnsi" w:hAnsiTheme="minorHAnsi" w:cstheme="minorHAnsi"/>
          <w:sz w:val="18"/>
          <w:szCs w:val="18"/>
        </w:rPr>
        <w:t>.</w:t>
      </w:r>
    </w:p>
    <w:p w14:paraId="24B8EB3A" w14:textId="77777777" w:rsidR="00BB574E" w:rsidRPr="001C2DBC" w:rsidRDefault="00BB574E" w:rsidP="00BB574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24CF62" w14:textId="36240537" w:rsidR="00BB574E" w:rsidRPr="001C2DBC" w:rsidRDefault="00323A7C" w:rsidP="00BB574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C2DBC">
        <w:rPr>
          <w:rFonts w:asciiTheme="minorHAnsi" w:hAnsiTheme="minorHAnsi" w:cstheme="minorHAnsi"/>
          <w:b/>
          <w:sz w:val="18"/>
          <w:szCs w:val="18"/>
        </w:rPr>
        <w:t>1</w:t>
      </w:r>
      <w:r w:rsidR="0004337F">
        <w:rPr>
          <w:rFonts w:asciiTheme="minorHAnsi" w:hAnsiTheme="minorHAnsi" w:cstheme="minorHAnsi"/>
          <w:b/>
          <w:sz w:val="18"/>
          <w:szCs w:val="18"/>
        </w:rPr>
        <w:t>5</w:t>
      </w:r>
      <w:r w:rsidR="00BB574E" w:rsidRPr="001C2DBC">
        <w:rPr>
          <w:rFonts w:asciiTheme="minorHAnsi" w:hAnsiTheme="minorHAnsi" w:cstheme="minorHAnsi"/>
          <w:b/>
          <w:sz w:val="18"/>
          <w:szCs w:val="18"/>
        </w:rPr>
        <w:t>. Odpowiedzialność prawna</w:t>
      </w:r>
    </w:p>
    <w:p w14:paraId="14F9CC86" w14:textId="055C15BF" w:rsidR="00BB574E" w:rsidRPr="001C2DBC" w:rsidRDefault="0004119A" w:rsidP="0004119A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2CBB">
        <w:rPr>
          <w:rFonts w:asciiTheme="minorHAnsi" w:hAnsiTheme="minorHAnsi" w:cstheme="minorHAnsi"/>
          <w:sz w:val="18"/>
          <w:szCs w:val="18"/>
        </w:rPr>
        <w:t xml:space="preserve">Certyfikat nie zwalnia posiadacza certyfikatu z odpowiedzialności za wyrób/wyroby wyszczególnione w certyfikacie oraz skutków prawnych wynikających z wprowadzania do obrotu wyrobów nie spełniających wymagań prawnych, </w:t>
      </w:r>
      <w:r w:rsidRPr="005D2CBB">
        <w:rPr>
          <w:rFonts w:asciiTheme="minorHAnsi" w:hAnsiTheme="minorHAnsi" w:cstheme="minorHAnsi"/>
          <w:sz w:val="18"/>
          <w:szCs w:val="18"/>
        </w:rPr>
        <w:br/>
        <w:t>ani nie powoduje przeniesienia w całości lub części</w:t>
      </w:r>
      <w:r w:rsidRPr="0052538F">
        <w:rPr>
          <w:rFonts w:asciiTheme="minorHAnsi" w:hAnsiTheme="minorHAnsi" w:cstheme="minorHAnsi"/>
          <w:sz w:val="18"/>
          <w:szCs w:val="18"/>
        </w:rPr>
        <w:t xml:space="preserve"> tej odpowiedzialności na jednostkę certyfikującą.</w:t>
      </w:r>
    </w:p>
    <w:sectPr w:rsidR="00BB574E" w:rsidRPr="001C2DBC" w:rsidSect="00150B19"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9627" w14:textId="77777777" w:rsidR="00327656" w:rsidRDefault="00327656">
      <w:r>
        <w:separator/>
      </w:r>
    </w:p>
  </w:endnote>
  <w:endnote w:type="continuationSeparator" w:id="0">
    <w:p w14:paraId="7262419C" w14:textId="77777777" w:rsidR="00327656" w:rsidRDefault="0032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F8B0" w14:textId="77777777" w:rsidR="009D769D" w:rsidRDefault="00150B19">
    <w:pPr>
      <w:pStyle w:val="Stopka"/>
      <w:rPr>
        <w:rFonts w:ascii="Trebuchet MS" w:hAnsi="Trebuchet MS"/>
      </w:rPr>
    </w:pPr>
    <w:r>
      <w:rPr>
        <w:rFonts w:ascii="Trebuchet MS" w:hAnsi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7FEE" w14:textId="77777777" w:rsidR="00327656" w:rsidRDefault="00327656">
      <w:r>
        <w:separator/>
      </w:r>
    </w:p>
  </w:footnote>
  <w:footnote w:type="continuationSeparator" w:id="0">
    <w:p w14:paraId="07E18F54" w14:textId="77777777" w:rsidR="00327656" w:rsidRDefault="0032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1"/>
      <w:gridCol w:w="4718"/>
      <w:gridCol w:w="1559"/>
      <w:gridCol w:w="1418"/>
    </w:tblGrid>
    <w:tr w:rsidR="00150B19" w14:paraId="5A649A9B" w14:textId="77777777" w:rsidTr="001C2DBC">
      <w:trPr>
        <w:cantSplit/>
        <w:trHeight w:val="511"/>
      </w:trPr>
      <w:tc>
        <w:tcPr>
          <w:tcW w:w="1661" w:type="dxa"/>
          <w:tcBorders>
            <w:bottom w:val="single" w:sz="4" w:space="0" w:color="auto"/>
          </w:tcBorders>
          <w:vAlign w:val="center"/>
        </w:tcPr>
        <w:p w14:paraId="694ABAA2" w14:textId="463C0ADE" w:rsidR="00150B19" w:rsidRDefault="001C2DBC" w:rsidP="001C2DBC">
          <w:pPr>
            <w:ind w:firstLine="103"/>
            <w:jc w:val="center"/>
            <w:rPr>
              <w:rFonts w:ascii="Trebuchet MS" w:hAnsi="Trebuchet MS"/>
              <w:b/>
              <w:sz w:val="16"/>
            </w:rPr>
          </w:pPr>
          <w:r w:rsidRPr="00C1629C">
            <w:rPr>
              <w:rFonts w:asciiTheme="minorHAnsi" w:hAnsiTheme="minorHAnsi" w:cstheme="minorHAnsi"/>
              <w:noProof/>
            </w:rPr>
            <w:t>COBICO Sp. z o.o.</w:t>
          </w:r>
        </w:p>
      </w:tc>
      <w:tc>
        <w:tcPr>
          <w:tcW w:w="4718" w:type="dxa"/>
          <w:tcBorders>
            <w:bottom w:val="single" w:sz="4" w:space="0" w:color="auto"/>
          </w:tcBorders>
          <w:vAlign w:val="center"/>
        </w:tcPr>
        <w:p w14:paraId="72E6CFAF" w14:textId="77777777" w:rsidR="00150B19" w:rsidRPr="00B72A03" w:rsidRDefault="00150B19" w:rsidP="0092433E">
          <w:pPr>
            <w:pStyle w:val="Nagwek"/>
            <w:jc w:val="center"/>
            <w:rPr>
              <w:rFonts w:ascii="Trebuchet MS" w:hAnsi="Trebuchet MS"/>
              <w:b/>
              <w:sz w:val="24"/>
            </w:rPr>
          </w:pPr>
          <w:r w:rsidRPr="001C2DBC">
            <w:rPr>
              <w:rFonts w:asciiTheme="minorHAnsi" w:hAnsiTheme="minorHAnsi" w:cstheme="minorHAnsi"/>
              <w:b/>
              <w:sz w:val="28"/>
              <w:szCs w:val="28"/>
            </w:rPr>
            <w:t>PROGRAM CERTYFIKACJI</w:t>
          </w:r>
          <w:r w:rsidRPr="003B0146">
            <w:rPr>
              <w:rFonts w:ascii="Trebuchet MS" w:hAnsi="Trebuchet MS"/>
              <w:b/>
              <w:sz w:val="24"/>
            </w:rPr>
            <w:t xml:space="preserve"> </w:t>
          </w:r>
        </w:p>
      </w:tc>
      <w:tc>
        <w:tcPr>
          <w:tcW w:w="2977" w:type="dxa"/>
          <w:gridSpan w:val="2"/>
          <w:tcBorders>
            <w:bottom w:val="nil"/>
          </w:tcBorders>
          <w:vAlign w:val="center"/>
        </w:tcPr>
        <w:p w14:paraId="1BBA6FED" w14:textId="3C6A007E" w:rsidR="00150B19" w:rsidRDefault="00150B19" w:rsidP="001C2DBC">
          <w:pPr>
            <w:pStyle w:val="Nagwek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sz w:val="28"/>
            </w:rPr>
            <w:t xml:space="preserve"> </w:t>
          </w:r>
          <w:r w:rsidRPr="001C2DBC">
            <w:rPr>
              <w:rFonts w:ascii="Trebuchet MS" w:hAnsi="Trebuchet MS"/>
              <w:b/>
              <w:sz w:val="24"/>
            </w:rPr>
            <w:t>N</w:t>
          </w:r>
          <w:r w:rsidR="001C2DBC" w:rsidRPr="001C2DBC">
            <w:rPr>
              <w:rFonts w:ascii="Trebuchet MS" w:hAnsi="Trebuchet MS"/>
              <w:b/>
              <w:sz w:val="24"/>
            </w:rPr>
            <w:t>umer</w:t>
          </w:r>
          <w:r w:rsidRPr="001C2DBC">
            <w:rPr>
              <w:rFonts w:ascii="Trebuchet MS" w:hAnsi="Trebuchet MS"/>
              <w:b/>
              <w:sz w:val="24"/>
            </w:rPr>
            <w:t xml:space="preserve"> PC-08</w:t>
          </w:r>
        </w:p>
      </w:tc>
    </w:tr>
    <w:tr w:rsidR="00150B19" w14:paraId="4E7E9ED3" w14:textId="77777777" w:rsidTr="00150B19">
      <w:trPr>
        <w:cantSplit/>
        <w:trHeight w:val="300"/>
      </w:trPr>
      <w:tc>
        <w:tcPr>
          <w:tcW w:w="6379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8C1F66" w14:textId="77777777" w:rsidR="00150B19" w:rsidRPr="003B0146" w:rsidRDefault="00150B19" w:rsidP="0092433E">
          <w:pPr>
            <w:pStyle w:val="Nagwek"/>
            <w:jc w:val="center"/>
            <w:rPr>
              <w:rFonts w:ascii="Trebuchet MS" w:hAnsi="Trebuchet MS"/>
              <w:b/>
              <w:sz w:val="24"/>
            </w:rPr>
          </w:pPr>
          <w:r w:rsidRPr="001C2DBC">
            <w:rPr>
              <w:rFonts w:asciiTheme="minorHAnsi" w:hAnsiTheme="minorHAnsi" w:cstheme="minorHAnsi"/>
              <w:b/>
              <w:sz w:val="28"/>
              <w:szCs w:val="28"/>
            </w:rPr>
            <w:t>INTEGROWANA PRODUKCJA ROŚLIN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A9D65E4" w14:textId="77777777" w:rsidR="00150B19" w:rsidRPr="001C2DBC" w:rsidRDefault="00150B19" w:rsidP="0092433E">
          <w:pPr>
            <w:ind w:firstLine="103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t>Strona/Stron: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35AD3DE" w14:textId="77777777" w:rsidR="00150B19" w:rsidRPr="001C2DBC" w:rsidRDefault="00B450AC" w:rsidP="0092433E">
          <w:pPr>
            <w:ind w:firstLine="103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fldChar w:fldCharType="begin"/>
          </w:r>
          <w:r w:rsidR="00150B19" w:rsidRPr="001C2DBC">
            <w:rPr>
              <w:rFonts w:asciiTheme="minorHAnsi" w:hAnsiTheme="minorHAnsi" w:cstheme="minorHAnsi"/>
              <w:noProof/>
            </w:rPr>
            <w:instrText xml:space="preserve"> PAGE </w:instrText>
          </w:r>
          <w:r w:rsidRPr="001C2DBC">
            <w:rPr>
              <w:rFonts w:asciiTheme="minorHAnsi" w:hAnsiTheme="minorHAnsi" w:cstheme="minorHAnsi"/>
              <w:noProof/>
            </w:rPr>
            <w:fldChar w:fldCharType="separate"/>
          </w:r>
          <w:r w:rsidR="00D42C7B" w:rsidRPr="001C2DBC">
            <w:rPr>
              <w:rFonts w:asciiTheme="minorHAnsi" w:hAnsiTheme="minorHAnsi" w:cstheme="minorHAnsi"/>
            </w:rPr>
            <w:t>7</w:t>
          </w:r>
          <w:r w:rsidRPr="001C2DBC">
            <w:rPr>
              <w:rFonts w:asciiTheme="minorHAnsi" w:hAnsiTheme="minorHAnsi" w:cstheme="minorHAnsi"/>
              <w:noProof/>
            </w:rPr>
            <w:fldChar w:fldCharType="end"/>
          </w:r>
          <w:r w:rsidR="00150B19" w:rsidRPr="001C2DBC">
            <w:rPr>
              <w:rFonts w:asciiTheme="minorHAnsi" w:hAnsiTheme="minorHAnsi" w:cstheme="minorHAnsi"/>
              <w:noProof/>
            </w:rPr>
            <w:t>/</w:t>
          </w:r>
          <w:r w:rsidRPr="001C2DBC">
            <w:rPr>
              <w:rFonts w:asciiTheme="minorHAnsi" w:hAnsiTheme="minorHAnsi" w:cstheme="minorHAnsi"/>
              <w:noProof/>
            </w:rPr>
            <w:fldChar w:fldCharType="begin"/>
          </w:r>
          <w:r w:rsidR="00150B19" w:rsidRPr="001C2DBC">
            <w:rPr>
              <w:rFonts w:asciiTheme="minorHAnsi" w:hAnsiTheme="minorHAnsi" w:cstheme="minorHAnsi"/>
              <w:noProof/>
            </w:rPr>
            <w:instrText xml:space="preserve"> NUMPAGES </w:instrText>
          </w:r>
          <w:r w:rsidRPr="001C2DBC">
            <w:rPr>
              <w:rFonts w:asciiTheme="minorHAnsi" w:hAnsiTheme="minorHAnsi" w:cstheme="minorHAnsi"/>
              <w:noProof/>
            </w:rPr>
            <w:fldChar w:fldCharType="separate"/>
          </w:r>
          <w:r w:rsidR="00D42C7B" w:rsidRPr="001C2DBC">
            <w:rPr>
              <w:rFonts w:asciiTheme="minorHAnsi" w:hAnsiTheme="minorHAnsi" w:cstheme="minorHAnsi"/>
            </w:rPr>
            <w:t>7</w:t>
          </w:r>
          <w:r w:rsidRPr="001C2DBC">
            <w:rPr>
              <w:rFonts w:asciiTheme="minorHAnsi" w:hAnsiTheme="minorHAnsi" w:cstheme="minorHAnsi"/>
              <w:noProof/>
            </w:rPr>
            <w:fldChar w:fldCharType="end"/>
          </w:r>
        </w:p>
      </w:tc>
    </w:tr>
    <w:tr w:rsidR="00150B19" w14:paraId="0136BA5A" w14:textId="77777777" w:rsidTr="00150B19">
      <w:trPr>
        <w:cantSplit/>
        <w:trHeight w:val="300"/>
      </w:trPr>
      <w:tc>
        <w:tcPr>
          <w:tcW w:w="6379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9FE0D0" w14:textId="77777777" w:rsidR="00150B19" w:rsidRDefault="00150B19" w:rsidP="0092433E">
          <w:pPr>
            <w:ind w:firstLine="103"/>
            <w:jc w:val="center"/>
            <w:rPr>
              <w:rFonts w:ascii="Trebuchet MS" w:hAnsi="Trebuchet MS"/>
              <w:b/>
              <w:sz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12807570" w14:textId="77777777" w:rsidR="00150B19" w:rsidRPr="001C2DBC" w:rsidRDefault="00150B19" w:rsidP="0092433E">
          <w:pPr>
            <w:ind w:firstLine="103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t>Nr egz.: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6526166A" w14:textId="77777777" w:rsidR="00150B19" w:rsidRPr="001C2DBC" w:rsidRDefault="00150B19" w:rsidP="0092433E">
          <w:pPr>
            <w:ind w:firstLine="103"/>
            <w:rPr>
              <w:rFonts w:asciiTheme="minorHAnsi" w:hAnsiTheme="minorHAnsi" w:cstheme="minorHAnsi"/>
              <w:noProof/>
            </w:rPr>
          </w:pPr>
        </w:p>
      </w:tc>
    </w:tr>
    <w:tr w:rsidR="00150B19" w14:paraId="612F72D7" w14:textId="77777777" w:rsidTr="00150B19">
      <w:trPr>
        <w:cantSplit/>
        <w:trHeight w:val="300"/>
      </w:trPr>
      <w:tc>
        <w:tcPr>
          <w:tcW w:w="6379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97BA01" w14:textId="77777777" w:rsidR="00150B19" w:rsidRDefault="00150B19" w:rsidP="0092433E">
          <w:pPr>
            <w:ind w:firstLine="103"/>
            <w:jc w:val="center"/>
            <w:rPr>
              <w:rFonts w:ascii="Trebuchet MS" w:hAnsi="Trebuchet MS"/>
              <w:b/>
              <w:sz w:val="28"/>
            </w:rPr>
          </w:pPr>
        </w:p>
      </w:tc>
      <w:tc>
        <w:tcPr>
          <w:tcW w:w="29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C791C0" w14:textId="7B540405" w:rsidR="00150B19" w:rsidRPr="001C2DBC" w:rsidRDefault="001604C9" w:rsidP="0092433E">
          <w:pPr>
            <w:ind w:firstLine="103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t xml:space="preserve">Ważne od:     </w:t>
          </w:r>
          <w:r w:rsidR="004B0862" w:rsidRPr="001C2DBC">
            <w:rPr>
              <w:rFonts w:asciiTheme="minorHAnsi" w:hAnsiTheme="minorHAnsi" w:cstheme="minorHAnsi"/>
              <w:noProof/>
            </w:rPr>
            <w:t>0</w:t>
          </w:r>
          <w:r w:rsidR="00263641">
            <w:rPr>
              <w:rFonts w:asciiTheme="minorHAnsi" w:hAnsiTheme="minorHAnsi" w:cstheme="minorHAnsi"/>
              <w:noProof/>
            </w:rPr>
            <w:t>4</w:t>
          </w:r>
          <w:r w:rsidRPr="001C2DBC">
            <w:rPr>
              <w:rFonts w:asciiTheme="minorHAnsi" w:hAnsiTheme="minorHAnsi" w:cstheme="minorHAnsi"/>
              <w:noProof/>
            </w:rPr>
            <w:t>.</w:t>
          </w:r>
          <w:r w:rsidR="00263641">
            <w:rPr>
              <w:rFonts w:asciiTheme="minorHAnsi" w:hAnsiTheme="minorHAnsi" w:cstheme="minorHAnsi"/>
              <w:noProof/>
            </w:rPr>
            <w:t>02</w:t>
          </w:r>
          <w:r w:rsidRPr="001C2DBC">
            <w:rPr>
              <w:rFonts w:asciiTheme="minorHAnsi" w:hAnsiTheme="minorHAnsi" w:cstheme="minorHAnsi"/>
              <w:noProof/>
            </w:rPr>
            <w:t>.20</w:t>
          </w:r>
          <w:r w:rsidR="004B0862" w:rsidRPr="001C2DBC">
            <w:rPr>
              <w:rFonts w:asciiTheme="minorHAnsi" w:hAnsiTheme="minorHAnsi" w:cstheme="minorHAnsi"/>
              <w:noProof/>
            </w:rPr>
            <w:t>2</w:t>
          </w:r>
          <w:r w:rsidR="00263641">
            <w:rPr>
              <w:rFonts w:asciiTheme="minorHAnsi" w:hAnsiTheme="minorHAnsi" w:cstheme="minorHAnsi"/>
              <w:noProof/>
            </w:rPr>
            <w:t>1</w:t>
          </w:r>
          <w:r w:rsidR="00150B19" w:rsidRPr="001C2DBC">
            <w:rPr>
              <w:rFonts w:asciiTheme="minorHAnsi" w:hAnsiTheme="minorHAnsi" w:cstheme="minorHAnsi"/>
              <w:noProof/>
            </w:rPr>
            <w:t xml:space="preserve"> r.</w:t>
          </w:r>
        </w:p>
      </w:tc>
    </w:tr>
  </w:tbl>
  <w:p w14:paraId="74557C8B" w14:textId="77777777" w:rsidR="00150B19" w:rsidRDefault="00150B19">
    <w:pPr>
      <w:pStyle w:val="Nagwek"/>
    </w:pPr>
  </w:p>
  <w:p w14:paraId="0E97C38E" w14:textId="77777777" w:rsidR="00150B19" w:rsidRDefault="00150B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1"/>
      <w:gridCol w:w="2102"/>
      <w:gridCol w:w="2616"/>
      <w:gridCol w:w="1559"/>
      <w:gridCol w:w="1418"/>
    </w:tblGrid>
    <w:tr w:rsidR="00150B19" w14:paraId="67229553" w14:textId="77777777" w:rsidTr="001C2DBC">
      <w:trPr>
        <w:cantSplit/>
        <w:trHeight w:val="511"/>
      </w:trPr>
      <w:tc>
        <w:tcPr>
          <w:tcW w:w="1661" w:type="dxa"/>
          <w:vAlign w:val="center"/>
        </w:tcPr>
        <w:p w14:paraId="51D1E384" w14:textId="52772FBC" w:rsidR="00150B19" w:rsidRDefault="001C2DBC" w:rsidP="001C2DBC">
          <w:pPr>
            <w:ind w:firstLine="103"/>
            <w:jc w:val="center"/>
            <w:rPr>
              <w:rFonts w:ascii="Trebuchet MS" w:hAnsi="Trebuchet MS"/>
              <w:b/>
              <w:sz w:val="16"/>
            </w:rPr>
          </w:pPr>
          <w:r w:rsidRPr="00C1629C">
            <w:rPr>
              <w:rFonts w:asciiTheme="minorHAnsi" w:hAnsiTheme="minorHAnsi" w:cstheme="minorHAnsi"/>
              <w:noProof/>
            </w:rPr>
            <w:t>COBICO Sp. z o.o.</w:t>
          </w:r>
        </w:p>
      </w:tc>
      <w:tc>
        <w:tcPr>
          <w:tcW w:w="4718" w:type="dxa"/>
          <w:gridSpan w:val="2"/>
          <w:vAlign w:val="center"/>
        </w:tcPr>
        <w:p w14:paraId="7C122680" w14:textId="77777777" w:rsidR="00150B19" w:rsidRPr="00B72A03" w:rsidRDefault="00150B19" w:rsidP="0092433E">
          <w:pPr>
            <w:pStyle w:val="Nagwek"/>
            <w:jc w:val="center"/>
            <w:rPr>
              <w:rFonts w:ascii="Trebuchet MS" w:hAnsi="Trebuchet MS"/>
              <w:b/>
              <w:sz w:val="24"/>
            </w:rPr>
          </w:pPr>
          <w:r w:rsidRPr="001C2DBC">
            <w:rPr>
              <w:rFonts w:asciiTheme="minorHAnsi" w:hAnsiTheme="minorHAnsi" w:cstheme="minorHAnsi"/>
              <w:b/>
              <w:sz w:val="28"/>
              <w:szCs w:val="28"/>
            </w:rPr>
            <w:t>PROGRAM CERTYFIKACJI</w:t>
          </w:r>
          <w:r w:rsidRPr="003B0146">
            <w:rPr>
              <w:rFonts w:ascii="Trebuchet MS" w:hAnsi="Trebuchet MS"/>
              <w:b/>
              <w:sz w:val="24"/>
            </w:rPr>
            <w:t xml:space="preserve"> </w:t>
          </w:r>
        </w:p>
      </w:tc>
      <w:tc>
        <w:tcPr>
          <w:tcW w:w="2977" w:type="dxa"/>
          <w:gridSpan w:val="2"/>
          <w:tcBorders>
            <w:bottom w:val="nil"/>
          </w:tcBorders>
          <w:vAlign w:val="center"/>
        </w:tcPr>
        <w:p w14:paraId="5F5BFDC0" w14:textId="0862225C" w:rsidR="00150B19" w:rsidRDefault="00150B19" w:rsidP="001C2DBC">
          <w:pPr>
            <w:pStyle w:val="Nagwek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sz w:val="28"/>
            </w:rPr>
            <w:t xml:space="preserve"> </w:t>
          </w:r>
          <w:r w:rsidRPr="001C2DBC">
            <w:rPr>
              <w:rFonts w:asciiTheme="minorHAnsi" w:hAnsiTheme="minorHAnsi" w:cstheme="minorHAnsi"/>
              <w:b/>
              <w:sz w:val="28"/>
              <w:szCs w:val="28"/>
            </w:rPr>
            <w:t>N</w:t>
          </w:r>
          <w:r w:rsidR="001C2DBC" w:rsidRPr="001C2DBC">
            <w:rPr>
              <w:rFonts w:asciiTheme="minorHAnsi" w:hAnsiTheme="minorHAnsi" w:cstheme="minorHAnsi"/>
              <w:b/>
              <w:sz w:val="28"/>
              <w:szCs w:val="28"/>
            </w:rPr>
            <w:t>ume</w:t>
          </w:r>
          <w:r w:rsidRPr="001C2DBC">
            <w:rPr>
              <w:rFonts w:asciiTheme="minorHAnsi" w:hAnsiTheme="minorHAnsi" w:cstheme="minorHAnsi"/>
              <w:b/>
              <w:sz w:val="28"/>
              <w:szCs w:val="28"/>
            </w:rPr>
            <w:t>r PC-08</w:t>
          </w:r>
        </w:p>
      </w:tc>
    </w:tr>
    <w:tr w:rsidR="00150B19" w14:paraId="25A997B5" w14:textId="77777777" w:rsidTr="0092433E">
      <w:trPr>
        <w:cantSplit/>
        <w:trHeight w:val="300"/>
      </w:trPr>
      <w:tc>
        <w:tcPr>
          <w:tcW w:w="6379" w:type="dxa"/>
          <w:gridSpan w:val="3"/>
          <w:vMerge w:val="restart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34C7848B" w14:textId="77777777" w:rsidR="00150B19" w:rsidRPr="003B0146" w:rsidRDefault="00150B19" w:rsidP="00150B19">
          <w:pPr>
            <w:pStyle w:val="Nagwek"/>
            <w:jc w:val="center"/>
            <w:rPr>
              <w:rFonts w:ascii="Trebuchet MS" w:hAnsi="Trebuchet MS"/>
              <w:b/>
              <w:sz w:val="24"/>
            </w:rPr>
          </w:pPr>
          <w:r w:rsidRPr="001C2DBC">
            <w:rPr>
              <w:rFonts w:asciiTheme="minorHAnsi" w:hAnsiTheme="minorHAnsi" w:cstheme="minorHAnsi"/>
              <w:b/>
              <w:sz w:val="28"/>
              <w:szCs w:val="28"/>
            </w:rPr>
            <w:t>INTEGROWANA PRODUKCJA ROŚLIN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53497D8" w14:textId="77777777" w:rsidR="00150B19" w:rsidRPr="001C2DBC" w:rsidRDefault="00150B19" w:rsidP="001C2DBC">
          <w:pPr>
            <w:ind w:firstLine="103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t>Strona/Stron: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B22105" w14:textId="77777777" w:rsidR="00150B19" w:rsidRPr="001C2DBC" w:rsidRDefault="00B450AC" w:rsidP="001C2DBC">
          <w:pPr>
            <w:ind w:firstLine="103"/>
            <w:jc w:val="center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fldChar w:fldCharType="begin"/>
          </w:r>
          <w:r w:rsidR="00150B19" w:rsidRPr="001C2DBC">
            <w:rPr>
              <w:rFonts w:asciiTheme="minorHAnsi" w:hAnsiTheme="minorHAnsi" w:cstheme="minorHAnsi"/>
              <w:noProof/>
            </w:rPr>
            <w:instrText xml:space="preserve"> PAGE </w:instrText>
          </w:r>
          <w:r w:rsidRPr="001C2DBC">
            <w:rPr>
              <w:rFonts w:asciiTheme="minorHAnsi" w:hAnsiTheme="minorHAnsi" w:cstheme="minorHAnsi"/>
              <w:noProof/>
            </w:rPr>
            <w:fldChar w:fldCharType="separate"/>
          </w:r>
          <w:r w:rsidR="00D42C7B" w:rsidRPr="001C2DBC">
            <w:rPr>
              <w:rFonts w:asciiTheme="minorHAnsi" w:hAnsiTheme="minorHAnsi" w:cstheme="minorHAnsi"/>
            </w:rPr>
            <w:t>1</w:t>
          </w:r>
          <w:r w:rsidRPr="001C2DBC">
            <w:rPr>
              <w:rFonts w:asciiTheme="minorHAnsi" w:hAnsiTheme="minorHAnsi" w:cstheme="minorHAnsi"/>
              <w:noProof/>
            </w:rPr>
            <w:fldChar w:fldCharType="end"/>
          </w:r>
          <w:r w:rsidR="00150B19" w:rsidRPr="001C2DBC">
            <w:rPr>
              <w:rFonts w:asciiTheme="minorHAnsi" w:hAnsiTheme="minorHAnsi" w:cstheme="minorHAnsi"/>
              <w:noProof/>
            </w:rPr>
            <w:t>/</w:t>
          </w:r>
          <w:r w:rsidRPr="001C2DBC">
            <w:rPr>
              <w:rFonts w:asciiTheme="minorHAnsi" w:hAnsiTheme="minorHAnsi" w:cstheme="minorHAnsi"/>
              <w:noProof/>
            </w:rPr>
            <w:fldChar w:fldCharType="begin"/>
          </w:r>
          <w:r w:rsidR="00150B19" w:rsidRPr="001C2DBC">
            <w:rPr>
              <w:rFonts w:asciiTheme="minorHAnsi" w:hAnsiTheme="minorHAnsi" w:cstheme="minorHAnsi"/>
              <w:noProof/>
            </w:rPr>
            <w:instrText xml:space="preserve"> NUMPAGES </w:instrText>
          </w:r>
          <w:r w:rsidRPr="001C2DBC">
            <w:rPr>
              <w:rFonts w:asciiTheme="minorHAnsi" w:hAnsiTheme="minorHAnsi" w:cstheme="minorHAnsi"/>
              <w:noProof/>
            </w:rPr>
            <w:fldChar w:fldCharType="separate"/>
          </w:r>
          <w:r w:rsidR="00D42C7B" w:rsidRPr="001C2DBC">
            <w:rPr>
              <w:rFonts w:asciiTheme="minorHAnsi" w:hAnsiTheme="minorHAnsi" w:cstheme="minorHAnsi"/>
            </w:rPr>
            <w:t>3</w:t>
          </w:r>
          <w:r w:rsidRPr="001C2DBC">
            <w:rPr>
              <w:rFonts w:asciiTheme="minorHAnsi" w:hAnsiTheme="minorHAnsi" w:cstheme="minorHAnsi"/>
              <w:noProof/>
            </w:rPr>
            <w:fldChar w:fldCharType="end"/>
          </w:r>
        </w:p>
      </w:tc>
    </w:tr>
    <w:tr w:rsidR="00150B19" w14:paraId="61348CE4" w14:textId="77777777" w:rsidTr="0092433E">
      <w:trPr>
        <w:cantSplit/>
        <w:trHeight w:val="300"/>
      </w:trPr>
      <w:tc>
        <w:tcPr>
          <w:tcW w:w="6379" w:type="dxa"/>
          <w:gridSpan w:val="3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14:paraId="762DBAE4" w14:textId="77777777" w:rsidR="00150B19" w:rsidRDefault="00150B19" w:rsidP="0092433E">
          <w:pPr>
            <w:ind w:firstLine="103"/>
            <w:jc w:val="center"/>
            <w:rPr>
              <w:rFonts w:ascii="Trebuchet MS" w:hAnsi="Trebuchet MS"/>
              <w:b/>
              <w:sz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367A940" w14:textId="77777777" w:rsidR="00150B19" w:rsidRPr="001C2DBC" w:rsidRDefault="00150B19" w:rsidP="001C2DBC">
          <w:pPr>
            <w:ind w:firstLine="103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t>Nr egz.: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4AD4CFCB" w14:textId="77777777" w:rsidR="00150B19" w:rsidRPr="001C2DBC" w:rsidRDefault="00150B19" w:rsidP="001C2DBC">
          <w:pPr>
            <w:ind w:firstLine="103"/>
            <w:jc w:val="center"/>
            <w:rPr>
              <w:rFonts w:asciiTheme="minorHAnsi" w:hAnsiTheme="minorHAnsi" w:cstheme="minorHAnsi"/>
              <w:noProof/>
            </w:rPr>
          </w:pPr>
        </w:p>
      </w:tc>
    </w:tr>
    <w:tr w:rsidR="00150B19" w14:paraId="23D3AD7B" w14:textId="77777777" w:rsidTr="0092433E">
      <w:trPr>
        <w:cantSplit/>
        <w:trHeight w:val="300"/>
      </w:trPr>
      <w:tc>
        <w:tcPr>
          <w:tcW w:w="6379" w:type="dxa"/>
          <w:gridSpan w:val="3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380DE11E" w14:textId="77777777" w:rsidR="00150B19" w:rsidRDefault="00150B19" w:rsidP="0092433E">
          <w:pPr>
            <w:ind w:firstLine="103"/>
            <w:jc w:val="center"/>
            <w:rPr>
              <w:rFonts w:ascii="Trebuchet MS" w:hAnsi="Trebuchet MS"/>
              <w:b/>
              <w:sz w:val="28"/>
            </w:rPr>
          </w:pPr>
        </w:p>
      </w:tc>
      <w:tc>
        <w:tcPr>
          <w:tcW w:w="29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821105" w14:textId="4B73BA60" w:rsidR="00150B19" w:rsidRPr="001C2DBC" w:rsidRDefault="001604C9" w:rsidP="001C2DBC">
          <w:pPr>
            <w:ind w:firstLine="103"/>
            <w:rPr>
              <w:rFonts w:asciiTheme="minorHAnsi" w:hAnsiTheme="minorHAnsi" w:cstheme="minorHAnsi"/>
              <w:noProof/>
            </w:rPr>
          </w:pPr>
          <w:r w:rsidRPr="001C2DBC">
            <w:rPr>
              <w:rFonts w:asciiTheme="minorHAnsi" w:hAnsiTheme="minorHAnsi" w:cstheme="minorHAnsi"/>
              <w:noProof/>
            </w:rPr>
            <w:t xml:space="preserve">Ważne od:     </w:t>
          </w:r>
          <w:r w:rsidR="004B0862" w:rsidRPr="001C2DBC">
            <w:rPr>
              <w:rFonts w:asciiTheme="minorHAnsi" w:hAnsiTheme="minorHAnsi" w:cstheme="minorHAnsi"/>
              <w:noProof/>
            </w:rPr>
            <w:t>0</w:t>
          </w:r>
          <w:r w:rsidR="00263641">
            <w:rPr>
              <w:rFonts w:asciiTheme="minorHAnsi" w:hAnsiTheme="minorHAnsi" w:cstheme="minorHAnsi"/>
              <w:noProof/>
            </w:rPr>
            <w:t>4</w:t>
          </w:r>
          <w:r w:rsidRPr="001C2DBC">
            <w:rPr>
              <w:rFonts w:asciiTheme="minorHAnsi" w:hAnsiTheme="minorHAnsi" w:cstheme="minorHAnsi"/>
              <w:noProof/>
            </w:rPr>
            <w:t>.</w:t>
          </w:r>
          <w:r w:rsidR="00263641">
            <w:rPr>
              <w:rFonts w:asciiTheme="minorHAnsi" w:hAnsiTheme="minorHAnsi" w:cstheme="minorHAnsi"/>
              <w:noProof/>
            </w:rPr>
            <w:t>02</w:t>
          </w:r>
          <w:r w:rsidRPr="001C2DBC">
            <w:rPr>
              <w:rFonts w:asciiTheme="minorHAnsi" w:hAnsiTheme="minorHAnsi" w:cstheme="minorHAnsi"/>
              <w:noProof/>
            </w:rPr>
            <w:t>.20</w:t>
          </w:r>
          <w:r w:rsidR="004B0862" w:rsidRPr="001C2DBC">
            <w:rPr>
              <w:rFonts w:asciiTheme="minorHAnsi" w:hAnsiTheme="minorHAnsi" w:cstheme="minorHAnsi"/>
              <w:noProof/>
            </w:rPr>
            <w:t>2</w:t>
          </w:r>
          <w:r w:rsidR="00263641">
            <w:rPr>
              <w:rFonts w:asciiTheme="minorHAnsi" w:hAnsiTheme="minorHAnsi" w:cstheme="minorHAnsi"/>
              <w:noProof/>
            </w:rPr>
            <w:t>1</w:t>
          </w:r>
          <w:r w:rsidR="00150B19" w:rsidRPr="001C2DBC">
            <w:rPr>
              <w:rFonts w:asciiTheme="minorHAnsi" w:hAnsiTheme="minorHAnsi" w:cstheme="minorHAnsi"/>
              <w:noProof/>
            </w:rPr>
            <w:t xml:space="preserve"> r.</w:t>
          </w:r>
        </w:p>
      </w:tc>
    </w:tr>
    <w:tr w:rsidR="00150B19" w14:paraId="36466DF9" w14:textId="77777777" w:rsidTr="0092433E">
      <w:trPr>
        <w:cantSplit/>
        <w:trHeight w:val="849"/>
      </w:trPr>
      <w:tc>
        <w:tcPr>
          <w:tcW w:w="3763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0AB31829" w14:textId="77777777" w:rsidR="00150B19" w:rsidRPr="001C2DBC" w:rsidRDefault="00150B19" w:rsidP="0092433E">
          <w:pPr>
            <w:ind w:firstLine="103"/>
            <w:rPr>
              <w:rFonts w:asciiTheme="minorHAnsi" w:hAnsiTheme="minorHAnsi" w:cstheme="minorHAnsi"/>
            </w:rPr>
          </w:pPr>
          <w:r w:rsidRPr="001C2DBC">
            <w:rPr>
              <w:rFonts w:asciiTheme="minorHAnsi" w:hAnsiTheme="minorHAnsi" w:cstheme="minorHAnsi"/>
            </w:rPr>
            <w:t>Opracował:</w:t>
          </w:r>
        </w:p>
        <w:p w14:paraId="13B29385" w14:textId="77777777" w:rsidR="00150B19" w:rsidRPr="001C2DBC" w:rsidRDefault="00150B19" w:rsidP="0092433E">
          <w:pPr>
            <w:pStyle w:val="Nagwek"/>
            <w:tabs>
              <w:tab w:val="clear" w:pos="4536"/>
              <w:tab w:val="clear" w:pos="9072"/>
            </w:tabs>
            <w:ind w:firstLine="103"/>
            <w:rPr>
              <w:rFonts w:asciiTheme="minorHAnsi" w:hAnsiTheme="minorHAnsi" w:cstheme="minorHAnsi"/>
            </w:rPr>
          </w:pPr>
        </w:p>
      </w:tc>
      <w:tc>
        <w:tcPr>
          <w:tcW w:w="5593" w:type="dxa"/>
          <w:gridSpan w:val="3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4D218C0" w14:textId="77777777" w:rsidR="00150B19" w:rsidRPr="001C2DBC" w:rsidRDefault="00150B19" w:rsidP="0092433E">
          <w:pPr>
            <w:ind w:firstLine="103"/>
            <w:rPr>
              <w:rFonts w:asciiTheme="minorHAnsi" w:hAnsiTheme="minorHAnsi" w:cstheme="minorHAnsi"/>
            </w:rPr>
          </w:pPr>
          <w:r w:rsidRPr="001C2DBC">
            <w:rPr>
              <w:rFonts w:asciiTheme="minorHAnsi" w:hAnsiTheme="minorHAnsi" w:cstheme="minorHAnsi"/>
            </w:rPr>
            <w:t>Zatwierdził:</w:t>
          </w:r>
        </w:p>
        <w:p w14:paraId="4B0C69DF" w14:textId="77777777" w:rsidR="00150B19" w:rsidRPr="001C2DBC" w:rsidRDefault="00150B19" w:rsidP="0092433E">
          <w:pPr>
            <w:rPr>
              <w:rFonts w:asciiTheme="minorHAnsi" w:hAnsiTheme="minorHAnsi" w:cstheme="minorHAnsi"/>
            </w:rPr>
          </w:pPr>
        </w:p>
      </w:tc>
    </w:tr>
  </w:tbl>
  <w:p w14:paraId="46F5BAC1" w14:textId="77777777" w:rsidR="00150B19" w:rsidRDefault="00150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942E9"/>
    <w:multiLevelType w:val="hybridMultilevel"/>
    <w:tmpl w:val="5E54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11C"/>
    <w:multiLevelType w:val="multilevel"/>
    <w:tmpl w:val="BEDEED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395"/>
    <w:multiLevelType w:val="hybridMultilevel"/>
    <w:tmpl w:val="F4EA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02CE"/>
    <w:multiLevelType w:val="hybridMultilevel"/>
    <w:tmpl w:val="81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1160"/>
    <w:multiLevelType w:val="hybridMultilevel"/>
    <w:tmpl w:val="6FD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8A5"/>
    <w:multiLevelType w:val="multilevel"/>
    <w:tmpl w:val="F5E01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4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279325C"/>
    <w:multiLevelType w:val="singleLevel"/>
    <w:tmpl w:val="9C40C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A058F4"/>
    <w:multiLevelType w:val="hybridMultilevel"/>
    <w:tmpl w:val="5C186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57C11"/>
    <w:multiLevelType w:val="hybridMultilevel"/>
    <w:tmpl w:val="D330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2F07"/>
    <w:multiLevelType w:val="hybridMultilevel"/>
    <w:tmpl w:val="B0E2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77B7"/>
    <w:multiLevelType w:val="multilevel"/>
    <w:tmpl w:val="0B88C36C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296BE4"/>
    <w:multiLevelType w:val="singleLevel"/>
    <w:tmpl w:val="9C40C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3D733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5D0FBB"/>
    <w:multiLevelType w:val="hybridMultilevel"/>
    <w:tmpl w:val="76E4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3D8F"/>
    <w:multiLevelType w:val="hybridMultilevel"/>
    <w:tmpl w:val="A5F8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80E99"/>
    <w:multiLevelType w:val="hybridMultilevel"/>
    <w:tmpl w:val="6516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729E4"/>
    <w:multiLevelType w:val="multilevel"/>
    <w:tmpl w:val="727EE7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004846"/>
    <w:multiLevelType w:val="hybridMultilevel"/>
    <w:tmpl w:val="CD3063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9246C4"/>
    <w:multiLevelType w:val="singleLevel"/>
    <w:tmpl w:val="9C40C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D131EA"/>
    <w:multiLevelType w:val="multilevel"/>
    <w:tmpl w:val="A7585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3116C5"/>
    <w:multiLevelType w:val="singleLevel"/>
    <w:tmpl w:val="9C40C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6A6B50"/>
    <w:multiLevelType w:val="hybridMultilevel"/>
    <w:tmpl w:val="533E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A0C50"/>
    <w:multiLevelType w:val="hybridMultilevel"/>
    <w:tmpl w:val="1E7A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ED9"/>
    <w:multiLevelType w:val="multilevel"/>
    <w:tmpl w:val="328804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FA3A48"/>
    <w:multiLevelType w:val="hybridMultilevel"/>
    <w:tmpl w:val="55EC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F61DDF"/>
    <w:multiLevelType w:val="hybridMultilevel"/>
    <w:tmpl w:val="47061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2"/>
  </w:num>
  <w:num w:numId="5">
    <w:abstractNumId w:val="19"/>
  </w:num>
  <w:num w:numId="6">
    <w:abstractNumId w:val="7"/>
  </w:num>
  <w:num w:numId="7">
    <w:abstractNumId w:val="17"/>
  </w:num>
  <w:num w:numId="8">
    <w:abstractNumId w:val="26"/>
  </w:num>
  <w:num w:numId="9">
    <w:abstractNumId w:val="1"/>
  </w:num>
  <w:num w:numId="10">
    <w:abstractNumId w:val="8"/>
  </w:num>
  <w:num w:numId="11">
    <w:abstractNumId w:val="22"/>
  </w:num>
  <w:num w:numId="12">
    <w:abstractNumId w:val="4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  <w:num w:numId="17">
    <w:abstractNumId w:val="9"/>
  </w:num>
  <w:num w:numId="18">
    <w:abstractNumId w:val="23"/>
  </w:num>
  <w:num w:numId="19">
    <w:abstractNumId w:val="6"/>
  </w:num>
  <w:num w:numId="20">
    <w:abstractNumId w:val="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6"/>
  </w:num>
  <w:num w:numId="28">
    <w:abstractNumId w:val="27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6"/>
    <w:rsid w:val="0000251B"/>
    <w:rsid w:val="0000634C"/>
    <w:rsid w:val="00010320"/>
    <w:rsid w:val="00012B12"/>
    <w:rsid w:val="0002644F"/>
    <w:rsid w:val="000345E9"/>
    <w:rsid w:val="0004119A"/>
    <w:rsid w:val="0004337F"/>
    <w:rsid w:val="0004357E"/>
    <w:rsid w:val="000501FA"/>
    <w:rsid w:val="00052E9A"/>
    <w:rsid w:val="00057650"/>
    <w:rsid w:val="0006787B"/>
    <w:rsid w:val="0007691C"/>
    <w:rsid w:val="00080513"/>
    <w:rsid w:val="00095367"/>
    <w:rsid w:val="000B599D"/>
    <w:rsid w:val="000C0B20"/>
    <w:rsid w:val="000D5F0A"/>
    <w:rsid w:val="000E0876"/>
    <w:rsid w:val="000F4BE0"/>
    <w:rsid w:val="0010337A"/>
    <w:rsid w:val="001114B4"/>
    <w:rsid w:val="0013499C"/>
    <w:rsid w:val="00137BC9"/>
    <w:rsid w:val="00150B19"/>
    <w:rsid w:val="00151916"/>
    <w:rsid w:val="001604C9"/>
    <w:rsid w:val="00172182"/>
    <w:rsid w:val="001C2DBC"/>
    <w:rsid w:val="001C3F73"/>
    <w:rsid w:val="001C50A3"/>
    <w:rsid w:val="00203D82"/>
    <w:rsid w:val="00206F90"/>
    <w:rsid w:val="0023617A"/>
    <w:rsid w:val="00246F3D"/>
    <w:rsid w:val="002559D4"/>
    <w:rsid w:val="00256378"/>
    <w:rsid w:val="00263641"/>
    <w:rsid w:val="002A25B1"/>
    <w:rsid w:val="002C0483"/>
    <w:rsid w:val="002E3D71"/>
    <w:rsid w:val="00304C78"/>
    <w:rsid w:val="00310100"/>
    <w:rsid w:val="00323A7C"/>
    <w:rsid w:val="00327656"/>
    <w:rsid w:val="0034553F"/>
    <w:rsid w:val="00350AC0"/>
    <w:rsid w:val="00396677"/>
    <w:rsid w:val="003C247E"/>
    <w:rsid w:val="004018B4"/>
    <w:rsid w:val="00421980"/>
    <w:rsid w:val="004436B8"/>
    <w:rsid w:val="004515A1"/>
    <w:rsid w:val="00467941"/>
    <w:rsid w:val="00472BF2"/>
    <w:rsid w:val="004778A1"/>
    <w:rsid w:val="00481D1C"/>
    <w:rsid w:val="00487ABB"/>
    <w:rsid w:val="004903A9"/>
    <w:rsid w:val="004B0862"/>
    <w:rsid w:val="004C2FAF"/>
    <w:rsid w:val="004D0BAC"/>
    <w:rsid w:val="004E2508"/>
    <w:rsid w:val="004F055B"/>
    <w:rsid w:val="00505D5E"/>
    <w:rsid w:val="00534128"/>
    <w:rsid w:val="00556B8F"/>
    <w:rsid w:val="005631B1"/>
    <w:rsid w:val="00573631"/>
    <w:rsid w:val="0057481D"/>
    <w:rsid w:val="005754B7"/>
    <w:rsid w:val="00587373"/>
    <w:rsid w:val="00587882"/>
    <w:rsid w:val="005923F9"/>
    <w:rsid w:val="005A674C"/>
    <w:rsid w:val="005B3E95"/>
    <w:rsid w:val="005E773C"/>
    <w:rsid w:val="005F5DC6"/>
    <w:rsid w:val="005F6049"/>
    <w:rsid w:val="00625F94"/>
    <w:rsid w:val="006554B7"/>
    <w:rsid w:val="00657C93"/>
    <w:rsid w:val="00663C33"/>
    <w:rsid w:val="0067627F"/>
    <w:rsid w:val="00681EB6"/>
    <w:rsid w:val="00687087"/>
    <w:rsid w:val="00694FB7"/>
    <w:rsid w:val="006A013F"/>
    <w:rsid w:val="006C5D72"/>
    <w:rsid w:val="006E121A"/>
    <w:rsid w:val="00727F9C"/>
    <w:rsid w:val="00772B7F"/>
    <w:rsid w:val="00772C0A"/>
    <w:rsid w:val="00773411"/>
    <w:rsid w:val="00773A9E"/>
    <w:rsid w:val="007757C4"/>
    <w:rsid w:val="00785499"/>
    <w:rsid w:val="00787265"/>
    <w:rsid w:val="007907BC"/>
    <w:rsid w:val="00793AE7"/>
    <w:rsid w:val="007978CB"/>
    <w:rsid w:val="007A14FB"/>
    <w:rsid w:val="007B3222"/>
    <w:rsid w:val="007F2A99"/>
    <w:rsid w:val="0082558A"/>
    <w:rsid w:val="00826FF3"/>
    <w:rsid w:val="00833E52"/>
    <w:rsid w:val="00841BFD"/>
    <w:rsid w:val="00861DB3"/>
    <w:rsid w:val="00864326"/>
    <w:rsid w:val="0087543F"/>
    <w:rsid w:val="008919B8"/>
    <w:rsid w:val="008969C4"/>
    <w:rsid w:val="008B794B"/>
    <w:rsid w:val="008D2D38"/>
    <w:rsid w:val="008E2F90"/>
    <w:rsid w:val="00917652"/>
    <w:rsid w:val="009506F2"/>
    <w:rsid w:val="00956DC5"/>
    <w:rsid w:val="009605EC"/>
    <w:rsid w:val="009876A9"/>
    <w:rsid w:val="00997C0F"/>
    <w:rsid w:val="009A0E99"/>
    <w:rsid w:val="009B253F"/>
    <w:rsid w:val="009D0502"/>
    <w:rsid w:val="009D4DB5"/>
    <w:rsid w:val="009D769D"/>
    <w:rsid w:val="00A06727"/>
    <w:rsid w:val="00A34C36"/>
    <w:rsid w:val="00A55B80"/>
    <w:rsid w:val="00A567E8"/>
    <w:rsid w:val="00A74368"/>
    <w:rsid w:val="00A84648"/>
    <w:rsid w:val="00A970B2"/>
    <w:rsid w:val="00AC134F"/>
    <w:rsid w:val="00AD0C76"/>
    <w:rsid w:val="00AD2B37"/>
    <w:rsid w:val="00AE259B"/>
    <w:rsid w:val="00B03664"/>
    <w:rsid w:val="00B450AC"/>
    <w:rsid w:val="00B459D9"/>
    <w:rsid w:val="00B605EB"/>
    <w:rsid w:val="00B67BD3"/>
    <w:rsid w:val="00B76208"/>
    <w:rsid w:val="00B7667F"/>
    <w:rsid w:val="00B92EF7"/>
    <w:rsid w:val="00BA2AA9"/>
    <w:rsid w:val="00BA5C81"/>
    <w:rsid w:val="00BB574E"/>
    <w:rsid w:val="00BD7BA0"/>
    <w:rsid w:val="00BE2BE7"/>
    <w:rsid w:val="00BF2F07"/>
    <w:rsid w:val="00C36732"/>
    <w:rsid w:val="00C85086"/>
    <w:rsid w:val="00C9514F"/>
    <w:rsid w:val="00CB0213"/>
    <w:rsid w:val="00CB0F11"/>
    <w:rsid w:val="00CC4B42"/>
    <w:rsid w:val="00CE7B61"/>
    <w:rsid w:val="00D150D9"/>
    <w:rsid w:val="00D30840"/>
    <w:rsid w:val="00D42C7B"/>
    <w:rsid w:val="00D5701E"/>
    <w:rsid w:val="00D60F0D"/>
    <w:rsid w:val="00DD0C46"/>
    <w:rsid w:val="00E3424C"/>
    <w:rsid w:val="00E44812"/>
    <w:rsid w:val="00E66E9F"/>
    <w:rsid w:val="00E734B7"/>
    <w:rsid w:val="00E97313"/>
    <w:rsid w:val="00EA1DE1"/>
    <w:rsid w:val="00EA3585"/>
    <w:rsid w:val="00EC16B8"/>
    <w:rsid w:val="00EC7A56"/>
    <w:rsid w:val="00ED04AC"/>
    <w:rsid w:val="00EE1F74"/>
    <w:rsid w:val="00EF0E7A"/>
    <w:rsid w:val="00EF3870"/>
    <w:rsid w:val="00F13C97"/>
    <w:rsid w:val="00F1412C"/>
    <w:rsid w:val="00F27B7F"/>
    <w:rsid w:val="00F3638E"/>
    <w:rsid w:val="00F62C70"/>
    <w:rsid w:val="00F83865"/>
    <w:rsid w:val="00F84973"/>
    <w:rsid w:val="00F92BC4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E170DF"/>
  <w15:docId w15:val="{AD97E638-3800-44F2-B966-3D09C792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7BC9"/>
  </w:style>
  <w:style w:type="paragraph" w:styleId="Nagwek2">
    <w:name w:val="heading 2"/>
    <w:basedOn w:val="Normalny"/>
    <w:next w:val="Normalny"/>
    <w:link w:val="Nagwek2Znak"/>
    <w:qFormat/>
    <w:rsid w:val="005F6049"/>
    <w:pPr>
      <w:keepNext/>
      <w:numPr>
        <w:ilvl w:val="1"/>
        <w:numId w:val="19"/>
      </w:numPr>
      <w:outlineLvl w:val="1"/>
    </w:pPr>
    <w:rPr>
      <w:rFonts w:ascii="Trebuchet MS" w:hAnsi="Trebuchet M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50B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37BC9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137BC9"/>
    <w:pPr>
      <w:ind w:left="720"/>
      <w:jc w:val="both"/>
    </w:pPr>
    <w:rPr>
      <w:color w:val="FF0000"/>
      <w:sz w:val="24"/>
    </w:rPr>
  </w:style>
  <w:style w:type="paragraph" w:styleId="Tekstpodstawowy2">
    <w:name w:val="Body Text 2"/>
    <w:basedOn w:val="Normalny"/>
    <w:rsid w:val="00137BC9"/>
    <w:rPr>
      <w:rFonts w:ascii="Trebuchet MS" w:hAnsi="Trebuchet MS"/>
      <w:sz w:val="24"/>
    </w:rPr>
  </w:style>
  <w:style w:type="paragraph" w:styleId="Tekstpodstawowywcity">
    <w:name w:val="Body Text Indent"/>
    <w:basedOn w:val="Normalny"/>
    <w:rsid w:val="00137BC9"/>
    <w:pPr>
      <w:ind w:left="60"/>
      <w:jc w:val="both"/>
    </w:pPr>
    <w:rPr>
      <w:sz w:val="24"/>
    </w:rPr>
  </w:style>
  <w:style w:type="paragraph" w:styleId="Tekstpodstawowy3">
    <w:name w:val="Body Text 3"/>
    <w:basedOn w:val="Normalny"/>
    <w:rsid w:val="00137BC9"/>
    <w:pPr>
      <w:jc w:val="both"/>
    </w:pPr>
    <w:rPr>
      <w:rFonts w:ascii="Trebuchet MS" w:hAnsi="Trebuchet MS"/>
    </w:rPr>
  </w:style>
  <w:style w:type="paragraph" w:styleId="Nagwek">
    <w:name w:val="header"/>
    <w:basedOn w:val="Normalny"/>
    <w:link w:val="NagwekZnak"/>
    <w:rsid w:val="00137B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7B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7BC9"/>
  </w:style>
  <w:style w:type="paragraph" w:styleId="Tekstdymka">
    <w:name w:val="Balloon Text"/>
    <w:basedOn w:val="Normalny"/>
    <w:semiHidden/>
    <w:rsid w:val="00350A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A3585"/>
    <w:rPr>
      <w:sz w:val="16"/>
      <w:szCs w:val="16"/>
    </w:rPr>
  </w:style>
  <w:style w:type="paragraph" w:styleId="Tekstkomentarza">
    <w:name w:val="annotation text"/>
    <w:basedOn w:val="Normalny"/>
    <w:semiHidden/>
    <w:rsid w:val="00EA3585"/>
  </w:style>
  <w:style w:type="paragraph" w:styleId="Tematkomentarza">
    <w:name w:val="annotation subject"/>
    <w:basedOn w:val="Tekstkomentarza"/>
    <w:next w:val="Tekstkomentarza"/>
    <w:semiHidden/>
    <w:rsid w:val="00EA3585"/>
    <w:rPr>
      <w:b/>
      <w:bCs/>
    </w:rPr>
  </w:style>
  <w:style w:type="character" w:customStyle="1" w:styleId="h2">
    <w:name w:val="h2"/>
    <w:basedOn w:val="Domylnaczcionkaakapitu"/>
    <w:rsid w:val="000501FA"/>
  </w:style>
  <w:style w:type="character" w:customStyle="1" w:styleId="h1">
    <w:name w:val="h1"/>
    <w:basedOn w:val="Domylnaczcionkaakapitu"/>
    <w:rsid w:val="000501FA"/>
  </w:style>
  <w:style w:type="table" w:styleId="Tabela-Siatka">
    <w:name w:val="Table Grid"/>
    <w:basedOn w:val="Standardowy"/>
    <w:rsid w:val="00BE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694FB7"/>
  </w:style>
  <w:style w:type="paragraph" w:styleId="Akapitzlist">
    <w:name w:val="List Paragraph"/>
    <w:basedOn w:val="Normalny"/>
    <w:uiPriority w:val="34"/>
    <w:qFormat/>
    <w:rsid w:val="00694FB7"/>
    <w:pPr>
      <w:ind w:left="720"/>
      <w:contextualSpacing/>
    </w:pPr>
    <w:rPr>
      <w:sz w:val="24"/>
    </w:rPr>
  </w:style>
  <w:style w:type="character" w:customStyle="1" w:styleId="Nagwek2Znak">
    <w:name w:val="Nagłówek 2 Znak"/>
    <w:basedOn w:val="Domylnaczcionkaakapitu"/>
    <w:link w:val="Nagwek2"/>
    <w:rsid w:val="005F6049"/>
    <w:rPr>
      <w:rFonts w:ascii="Trebuchet MS" w:hAnsi="Trebuchet MS"/>
    </w:rPr>
  </w:style>
  <w:style w:type="paragraph" w:customStyle="1" w:styleId="N4">
    <w:name w:val="N4"/>
    <w:basedOn w:val="Normalny"/>
    <w:rsid w:val="005F6049"/>
    <w:pPr>
      <w:numPr>
        <w:ilvl w:val="2"/>
        <w:numId w:val="19"/>
      </w:numPr>
    </w:pPr>
    <w:rPr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150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nhideWhenUsed/>
    <w:rsid w:val="00041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i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A299-79E1-4307-88BB-B0C00440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2059</Words>
  <Characters>14645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oscre w10</vt:lpstr>
    </vt:vector>
  </TitlesOfParts>
  <Company>xxx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oscre w10</dc:title>
  <dc:creator>Piotrek</dc:creator>
  <cp:lastModifiedBy>Piotr Kafel</cp:lastModifiedBy>
  <cp:revision>14</cp:revision>
  <cp:lastPrinted>2015-09-17T10:30:00Z</cp:lastPrinted>
  <dcterms:created xsi:type="dcterms:W3CDTF">2020-10-02T07:52:00Z</dcterms:created>
  <dcterms:modified xsi:type="dcterms:W3CDTF">2021-04-01T08:51:00Z</dcterms:modified>
</cp:coreProperties>
</file>